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51" w:rsidRDefault="004F6B51" w:rsidP="004F6B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F6B51" w:rsidRDefault="004F6B51" w:rsidP="004F6B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74EB3" w:rsidRPr="00E566FF" w:rsidRDefault="004F6B51" w:rsidP="00174E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Новоспасского </w:t>
      </w:r>
      <w:r w:rsidRPr="00F10AC8">
        <w:rPr>
          <w:sz w:val="28"/>
          <w:szCs w:val="28"/>
        </w:rPr>
        <w:t>района разъясняет: «У</w:t>
      </w:r>
      <w:r>
        <w:rPr>
          <w:sz w:val="28"/>
          <w:szCs w:val="28"/>
        </w:rPr>
        <w:t>становлены в</w:t>
      </w:r>
      <w:r w:rsidRPr="004753A7">
        <w:rPr>
          <w:sz w:val="28"/>
          <w:szCs w:val="28"/>
        </w:rPr>
        <w:t xml:space="preserve">ыплаты лицам, осуществляющим </w:t>
      </w:r>
      <w:r w:rsidR="00174EB3" w:rsidRPr="00E566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защитила права 4 многодетных семей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соблюдения прав граждан, нуждающихся в особой государственной защите.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Установлено, что администрация МО «Новоспасский район» не принимала надлежащих мер к обеспечению многодетных семей земельными участками.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Подобное бездействие ущемляло интересы малолетних и их родителей, что послужило основанием для внесения представления об устранении нарушений закона.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4 многодетные семьи бесплатно обеспечены земельными участками для индивидуального жилищного строительства в поселке Новоспасское.</w:t>
      </w:r>
    </w:p>
    <w:p w:rsidR="00174EB3" w:rsidRPr="00E566FF" w:rsidRDefault="00174EB3" w:rsidP="00174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74EB3" w:rsidRPr="00E566FF" w:rsidRDefault="00174EB3" w:rsidP="00174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74EB3" w:rsidRPr="00E566FF" w:rsidRDefault="00174EB3" w:rsidP="0017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566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Новоспасском районе члены ОПГ лишены свободы за хищение свыше 470 тонн топлива из магистрального нефтепродуктопровода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 xml:space="preserve">Новоспасский районный суд Ульяновской области вынес приговор по уголовному делу в отношении 5 лиц. В зависимости от роли и степени участия они признаны виновными в совершении преступлений по п.п. «а», «б» ч. 4 ст. 158 УК РФ (кража, совершенная из нефтепродуктопровода, организованной группой, в особо крупном размере), п.п. «а», «б» </w:t>
      </w:r>
      <w:proofErr w:type="gramStart"/>
      <w:r w:rsidRPr="00E566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66FF">
        <w:rPr>
          <w:rFonts w:ascii="Times New Roman" w:hAnsi="Times New Roman" w:cs="Times New Roman"/>
          <w:sz w:val="28"/>
          <w:szCs w:val="28"/>
        </w:rPr>
        <w:t>. 4 ст. 215.3 УК РФ (повреждение нефтепродуктопровода, которое могло повлечь нарушение его нормальной работы и было совершено из корыстных побуждений, совершенное группой лиц по предварительному сговору, в отношении магистральных трубопроводов).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Установлено, что двое жителей Самарской области и трое местных жителей, организовав незаконное подключение к нефтепродуктопроводу, похитили свыше 470 тонн дизельного топлива.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 результате данной преступной деятельности в период с августа 2022 по ноябрь 2023 гг. АО «</w:t>
      </w:r>
      <w:proofErr w:type="spellStart"/>
      <w:r w:rsidRPr="00E566FF">
        <w:rPr>
          <w:rFonts w:ascii="Times New Roman" w:hAnsi="Times New Roman" w:cs="Times New Roman"/>
          <w:sz w:val="28"/>
          <w:szCs w:val="28"/>
        </w:rPr>
        <w:t>Транснефть-Дружба</w:t>
      </w:r>
      <w:proofErr w:type="spellEnd"/>
      <w:r w:rsidRPr="00E566FF">
        <w:rPr>
          <w:rFonts w:ascii="Times New Roman" w:hAnsi="Times New Roman" w:cs="Times New Roman"/>
          <w:sz w:val="28"/>
          <w:szCs w:val="28"/>
        </w:rPr>
        <w:t xml:space="preserve">» был причинен имущественный ущерб на сумму свыше 19,7 </w:t>
      </w:r>
      <w:proofErr w:type="spellStart"/>
      <w:proofErr w:type="gramStart"/>
      <w:r w:rsidRPr="00E566F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566F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 w:rsidRPr="00E566FF"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 w:rsidRPr="00E566FF">
        <w:rPr>
          <w:rFonts w:ascii="Times New Roman" w:hAnsi="Times New Roman" w:cs="Times New Roman"/>
          <w:sz w:val="28"/>
          <w:szCs w:val="28"/>
        </w:rPr>
        <w:t xml:space="preserve"> прокурора и приговорил указанных лиц к лишению свободы на сроки от 3 до 5 лет с отбыванием наказаний в исправительной колонии общего режима.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Кроме того, суд определил взыскать с осужденных причиненный их преступными действиями ущерб.</w:t>
      </w:r>
    </w:p>
    <w:p w:rsidR="00174EB3" w:rsidRDefault="00174EB3" w:rsidP="00174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74EB3" w:rsidRPr="00E566FF" w:rsidRDefault="00174EB3" w:rsidP="00174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74EB3" w:rsidRPr="00E566FF" w:rsidRDefault="00174EB3" w:rsidP="0017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566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Благодаря вмешательству прокуратуры Новоспасского района перед </w:t>
      </w:r>
      <w:proofErr w:type="spellStart"/>
      <w:r w:rsidRPr="00E566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ресурсоснабжающей</w:t>
      </w:r>
      <w:proofErr w:type="spellEnd"/>
      <w:r w:rsidRPr="00E566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организацией погашен долг за поставку электроэнергии 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 w:rsidRPr="00E566F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E566FF"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электроэнергии, МБУ «Юг-Сервис» соответствующую оплату надлежащим образом не производило.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Прокурор района внес главе администрации МО «Новоспасский район» представление об устранении нарушений закона.</w:t>
      </w:r>
    </w:p>
    <w:p w:rsidR="00174EB3" w:rsidRPr="00E566FF" w:rsidRDefault="00174EB3" w:rsidP="0017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539 тысяч рублей.</w:t>
      </w:r>
    </w:p>
    <w:p w:rsidR="004F6B51" w:rsidRDefault="004F6B51" w:rsidP="004F6B51">
      <w:pPr>
        <w:pStyle w:val="1"/>
        <w:shd w:val="clear" w:color="auto" w:fill="FFFFF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4753A7">
        <w:rPr>
          <w:rFonts w:cstheme="minorBidi"/>
          <w:sz w:val="28"/>
          <w:szCs w:val="28"/>
        </w:rPr>
        <w:t>уход за детьми-инвалидами, инвалидами с детства I группы</w:t>
      </w:r>
      <w:r w:rsidRPr="00F10AC8">
        <w:rPr>
          <w:rFonts w:cstheme="minorBidi"/>
          <w:sz w:val="28"/>
          <w:szCs w:val="28"/>
        </w:rPr>
        <w:t>»</w:t>
      </w:r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A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29.12.2024 №1125 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 с 01.01.2025 года установлены ежемесячные выплаты в размере 10 000 рублей на всех трудоспособных лиц, осуществляющих уход за ребенком-инвалидом в возрасте до 18 лет или инвалидом с детства I группы.</w:t>
      </w:r>
      <w:proofErr w:type="gramEnd"/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A7">
        <w:rPr>
          <w:rFonts w:ascii="Times New Roman" w:hAnsi="Times New Roman" w:cs="Times New Roman"/>
          <w:sz w:val="28"/>
          <w:szCs w:val="28"/>
        </w:rPr>
        <w:t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</w:t>
      </w:r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A7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Федерации.</w:t>
      </w:r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51" w:rsidRPr="004753A7" w:rsidRDefault="004F6B51" w:rsidP="004F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51" w:rsidRPr="001D7585" w:rsidRDefault="004F6B51" w:rsidP="004F6B5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6236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37FC6"/>
    <w:rsid w:val="001444C8"/>
    <w:rsid w:val="00144B42"/>
    <w:rsid w:val="00147A58"/>
    <w:rsid w:val="00167843"/>
    <w:rsid w:val="0017473D"/>
    <w:rsid w:val="00174EB3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F4DD9"/>
    <w:rsid w:val="003F5DCC"/>
    <w:rsid w:val="004069C0"/>
    <w:rsid w:val="00412C8A"/>
    <w:rsid w:val="00417E4F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6AB3"/>
    <w:rsid w:val="005A0B10"/>
    <w:rsid w:val="005A5893"/>
    <w:rsid w:val="005C27AC"/>
    <w:rsid w:val="005C3931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E568A"/>
    <w:rsid w:val="006F0D17"/>
    <w:rsid w:val="00703998"/>
    <w:rsid w:val="0071266F"/>
    <w:rsid w:val="00717152"/>
    <w:rsid w:val="00723586"/>
    <w:rsid w:val="00724794"/>
    <w:rsid w:val="00732983"/>
    <w:rsid w:val="00734F0E"/>
    <w:rsid w:val="007465F3"/>
    <w:rsid w:val="00746716"/>
    <w:rsid w:val="0075431E"/>
    <w:rsid w:val="00756FC7"/>
    <w:rsid w:val="00761DDD"/>
    <w:rsid w:val="00766891"/>
    <w:rsid w:val="007730B8"/>
    <w:rsid w:val="0077725A"/>
    <w:rsid w:val="00782870"/>
    <w:rsid w:val="00784736"/>
    <w:rsid w:val="00787D4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6EA8"/>
    <w:rsid w:val="009323AB"/>
    <w:rsid w:val="00943E2E"/>
    <w:rsid w:val="0094465D"/>
    <w:rsid w:val="00955792"/>
    <w:rsid w:val="009575B9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95B72"/>
    <w:rsid w:val="00B97B14"/>
    <w:rsid w:val="00BB0FFD"/>
    <w:rsid w:val="00BB3E47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29EE"/>
    <w:rsid w:val="00D35880"/>
    <w:rsid w:val="00D430E3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2025-01-29T16:32:00Z</dcterms:created>
  <dcterms:modified xsi:type="dcterms:W3CDTF">2025-01-30T09:49:00Z</dcterms:modified>
</cp:coreProperties>
</file>