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5E" w:rsidRDefault="00E41E5E" w:rsidP="00032063">
      <w:pPr>
        <w:spacing w:line="192" w:lineRule="auto"/>
        <w:jc w:val="center"/>
        <w:rPr>
          <w:b/>
          <w:smallCaps/>
          <w:sz w:val="28"/>
          <w:szCs w:val="28"/>
        </w:rPr>
      </w:pPr>
      <w:r>
        <w:rPr>
          <w:b/>
          <w:smallCaps/>
          <w:sz w:val="28"/>
          <w:szCs w:val="28"/>
        </w:rPr>
        <w:t>АДМИНИСТРАЦИЯ МУНИЦИПАЛЬНОГО ОБРАЗОВАНИЯ</w:t>
      </w:r>
    </w:p>
    <w:p w:rsidR="00E41E5E" w:rsidRDefault="00E41E5E" w:rsidP="00DA5663">
      <w:pPr>
        <w:spacing w:line="192" w:lineRule="auto"/>
        <w:jc w:val="center"/>
        <w:rPr>
          <w:b/>
          <w:smallCaps/>
          <w:sz w:val="28"/>
          <w:szCs w:val="28"/>
        </w:rPr>
      </w:pPr>
      <w:r>
        <w:rPr>
          <w:b/>
          <w:smallCaps/>
          <w:sz w:val="28"/>
          <w:szCs w:val="28"/>
        </w:rPr>
        <w:t>ТЕРЕШАНСКОЕ  СЕЛЬСКОЕ ПОСЕЛЕНИЕ</w:t>
      </w:r>
    </w:p>
    <w:p w:rsidR="00E41E5E" w:rsidRDefault="00E41E5E" w:rsidP="00DA5663">
      <w:pPr>
        <w:spacing w:line="192" w:lineRule="auto"/>
        <w:jc w:val="center"/>
        <w:rPr>
          <w:b/>
          <w:smallCaps/>
          <w:sz w:val="28"/>
          <w:szCs w:val="28"/>
        </w:rPr>
      </w:pPr>
      <w:r>
        <w:rPr>
          <w:b/>
          <w:smallCaps/>
          <w:sz w:val="28"/>
          <w:szCs w:val="28"/>
        </w:rPr>
        <w:t xml:space="preserve">СТАРОКУЛАТКИНСКОГО РАЙОНА </w:t>
      </w:r>
    </w:p>
    <w:p w:rsidR="00E41E5E" w:rsidRDefault="00E41E5E" w:rsidP="00DA5663">
      <w:pPr>
        <w:spacing w:line="192" w:lineRule="auto"/>
        <w:jc w:val="center"/>
        <w:rPr>
          <w:b/>
          <w:smallCaps/>
          <w:sz w:val="28"/>
          <w:szCs w:val="28"/>
        </w:rPr>
      </w:pPr>
      <w:r>
        <w:rPr>
          <w:b/>
          <w:smallCaps/>
          <w:sz w:val="28"/>
          <w:szCs w:val="28"/>
        </w:rPr>
        <w:t>УЛЬЯНОВСКОЙ ОБЛАСТИ</w:t>
      </w:r>
    </w:p>
    <w:p w:rsidR="00E41E5E" w:rsidRDefault="00E41E5E" w:rsidP="00DA5663">
      <w:pPr>
        <w:rPr>
          <w:b/>
          <w:sz w:val="28"/>
          <w:szCs w:val="28"/>
        </w:rPr>
      </w:pPr>
    </w:p>
    <w:p w:rsidR="00E41E5E" w:rsidRPr="00032063" w:rsidRDefault="00032063" w:rsidP="00DA5663">
      <w:pPr>
        <w:jc w:val="center"/>
        <w:rPr>
          <w:b/>
          <w:sz w:val="32"/>
          <w:szCs w:val="32"/>
        </w:rPr>
      </w:pPr>
      <w:r w:rsidRPr="00032063">
        <w:rPr>
          <w:b/>
          <w:sz w:val="32"/>
          <w:szCs w:val="32"/>
        </w:rPr>
        <w:t>П О С Т А Н О В Л Е Н И Е</w:t>
      </w:r>
    </w:p>
    <w:p w:rsidR="00E41E5E" w:rsidRDefault="00E41E5E" w:rsidP="00DA5663">
      <w:pPr>
        <w:jc w:val="center"/>
        <w:rPr>
          <w:b/>
          <w:sz w:val="28"/>
          <w:szCs w:val="28"/>
        </w:rPr>
      </w:pPr>
    </w:p>
    <w:p w:rsidR="00E41E5E" w:rsidRDefault="00E41E5E" w:rsidP="00DA5663">
      <w:pPr>
        <w:rPr>
          <w:b/>
          <w:color w:val="000000"/>
          <w:sz w:val="28"/>
          <w:szCs w:val="28"/>
          <w:u w:val="single"/>
        </w:rPr>
      </w:pPr>
    </w:p>
    <w:p w:rsidR="00E41E5E" w:rsidRPr="00DD3BB5" w:rsidRDefault="00032063" w:rsidP="00DA5663">
      <w:pPr>
        <w:rPr>
          <w:b/>
          <w:sz w:val="28"/>
          <w:szCs w:val="28"/>
        </w:rPr>
      </w:pPr>
      <w:r>
        <w:rPr>
          <w:b/>
          <w:color w:val="000000"/>
          <w:sz w:val="28"/>
          <w:szCs w:val="28"/>
        </w:rPr>
        <w:t xml:space="preserve">10 июля 2023 </w:t>
      </w:r>
      <w:r w:rsidR="00E41E5E" w:rsidRPr="00DD3BB5">
        <w:rPr>
          <w:b/>
          <w:color w:val="000000"/>
          <w:sz w:val="28"/>
          <w:szCs w:val="28"/>
        </w:rPr>
        <w:t xml:space="preserve">              </w:t>
      </w:r>
      <w:r>
        <w:rPr>
          <w:b/>
          <w:color w:val="000000"/>
          <w:sz w:val="28"/>
          <w:szCs w:val="28"/>
        </w:rPr>
        <w:t xml:space="preserve">          </w:t>
      </w:r>
      <w:r w:rsidR="00E41E5E">
        <w:rPr>
          <w:b/>
          <w:color w:val="000000"/>
          <w:sz w:val="28"/>
          <w:szCs w:val="28"/>
        </w:rPr>
        <w:t xml:space="preserve"> </w:t>
      </w:r>
      <w:r w:rsidR="00E41E5E" w:rsidRPr="00032063">
        <w:rPr>
          <w:color w:val="000000"/>
          <w:sz w:val="24"/>
          <w:szCs w:val="24"/>
        </w:rPr>
        <w:t xml:space="preserve">с. Средняя Терешка                          </w:t>
      </w:r>
      <w:r>
        <w:rPr>
          <w:color w:val="000000"/>
          <w:sz w:val="24"/>
          <w:szCs w:val="24"/>
        </w:rPr>
        <w:t xml:space="preserve">                  </w:t>
      </w:r>
      <w:r w:rsidR="00E41E5E" w:rsidRPr="00032063">
        <w:rPr>
          <w:color w:val="000000"/>
          <w:sz w:val="24"/>
          <w:szCs w:val="24"/>
        </w:rPr>
        <w:t xml:space="preserve"> </w:t>
      </w:r>
      <w:r w:rsidR="00E41E5E" w:rsidRPr="00F93436">
        <w:rPr>
          <w:b/>
          <w:color w:val="000000"/>
          <w:sz w:val="28"/>
          <w:szCs w:val="28"/>
        </w:rPr>
        <w:t xml:space="preserve">№ </w:t>
      </w:r>
      <w:r>
        <w:rPr>
          <w:b/>
          <w:color w:val="000000"/>
          <w:sz w:val="28"/>
          <w:szCs w:val="28"/>
        </w:rPr>
        <w:t>3</w:t>
      </w:r>
      <w:r w:rsidR="003F7655">
        <w:rPr>
          <w:b/>
          <w:color w:val="000000"/>
          <w:sz w:val="28"/>
          <w:szCs w:val="28"/>
        </w:rPr>
        <w:t>7</w:t>
      </w:r>
    </w:p>
    <w:p w:rsidR="00E41E5E" w:rsidRDefault="00E41E5E" w:rsidP="0093263E">
      <w:pPr>
        <w:pStyle w:val="a7"/>
        <w:jc w:val="both"/>
        <w:rPr>
          <w:b/>
          <w:sz w:val="28"/>
          <w:szCs w:val="28"/>
        </w:rPr>
      </w:pPr>
    </w:p>
    <w:p w:rsidR="00E41E5E" w:rsidRDefault="00E41E5E" w:rsidP="00A2142D">
      <w:pPr>
        <w:pStyle w:val="ConsPlusNormal"/>
        <w:jc w:val="center"/>
        <w:rPr>
          <w:b/>
          <w:bCs/>
        </w:rPr>
      </w:pPr>
    </w:p>
    <w:p w:rsidR="00E41E5E" w:rsidRPr="003F7655" w:rsidRDefault="003F7655" w:rsidP="003F7655">
      <w:pPr>
        <w:autoSpaceDE w:val="0"/>
        <w:autoSpaceDN w:val="0"/>
        <w:adjustRightInd w:val="0"/>
        <w:ind w:firstLine="709"/>
        <w:jc w:val="center"/>
        <w:rPr>
          <w:b/>
          <w:bCs/>
          <w:sz w:val="28"/>
          <w:szCs w:val="28"/>
        </w:rPr>
      </w:pPr>
      <w:r w:rsidRPr="003F7655">
        <w:rPr>
          <w:b/>
          <w:bCs/>
          <w:sz w:val="28"/>
          <w:szCs w:val="28"/>
        </w:rPr>
        <w:t xml:space="preserve">О специальных местах для размещения  </w:t>
      </w:r>
      <w:r>
        <w:rPr>
          <w:b/>
          <w:bCs/>
          <w:sz w:val="28"/>
          <w:szCs w:val="28"/>
        </w:rPr>
        <w:t xml:space="preserve">                                               </w:t>
      </w:r>
      <w:r w:rsidRPr="003F7655">
        <w:rPr>
          <w:b/>
          <w:bCs/>
          <w:sz w:val="28"/>
          <w:szCs w:val="28"/>
        </w:rPr>
        <w:t xml:space="preserve">печатных агитационных материалов зарегистрированных кандидатов, избирательных объедений, зарегистрировавших списки кандидатов при проведении выборов в единый день голосования </w:t>
      </w:r>
      <w:r>
        <w:rPr>
          <w:b/>
          <w:bCs/>
          <w:sz w:val="28"/>
          <w:szCs w:val="28"/>
        </w:rPr>
        <w:t xml:space="preserve">                                                       </w:t>
      </w:r>
      <w:r w:rsidRPr="003F7655">
        <w:rPr>
          <w:b/>
          <w:bCs/>
          <w:sz w:val="28"/>
          <w:szCs w:val="28"/>
        </w:rPr>
        <w:t>10 сентября 2023 года</w:t>
      </w:r>
    </w:p>
    <w:p w:rsidR="003F7655" w:rsidRPr="003F7655" w:rsidRDefault="003F7655" w:rsidP="00A2142D">
      <w:pPr>
        <w:autoSpaceDE w:val="0"/>
        <w:autoSpaceDN w:val="0"/>
        <w:adjustRightInd w:val="0"/>
        <w:ind w:firstLine="709"/>
        <w:jc w:val="both"/>
        <w:rPr>
          <w:b/>
          <w:bCs/>
          <w:sz w:val="28"/>
          <w:szCs w:val="28"/>
        </w:rPr>
      </w:pPr>
    </w:p>
    <w:p w:rsidR="00E41E5E" w:rsidRDefault="00E41E5E" w:rsidP="00A2142D">
      <w:pPr>
        <w:autoSpaceDE w:val="0"/>
        <w:autoSpaceDN w:val="0"/>
        <w:adjustRightInd w:val="0"/>
        <w:ind w:firstLine="709"/>
        <w:jc w:val="both"/>
        <w:rPr>
          <w:sz w:val="28"/>
          <w:szCs w:val="28"/>
        </w:rPr>
      </w:pPr>
      <w:r>
        <w:rPr>
          <w:bCs/>
          <w:sz w:val="28"/>
          <w:szCs w:val="28"/>
        </w:rPr>
        <w:t xml:space="preserve">В соответствии </w:t>
      </w:r>
      <w:r w:rsidR="00CA3E0C">
        <w:rPr>
          <w:bCs/>
          <w:sz w:val="28"/>
          <w:szCs w:val="28"/>
        </w:rPr>
        <w:t>пунктом 7 статей 54 Федерального закона от 12 июня 2002 года №67-ФЗ «</w:t>
      </w:r>
      <w:r w:rsidR="00A07490">
        <w:rPr>
          <w:bCs/>
          <w:sz w:val="28"/>
          <w:szCs w:val="28"/>
        </w:rPr>
        <w:t>Об основных гарантиях избирате</w:t>
      </w:r>
      <w:r w:rsidR="00CA3E0C">
        <w:rPr>
          <w:bCs/>
          <w:sz w:val="28"/>
          <w:szCs w:val="28"/>
        </w:rPr>
        <w:t>льных прав и права на участке в референдуме</w:t>
      </w:r>
      <w:r w:rsidR="00A07490">
        <w:rPr>
          <w:bCs/>
          <w:sz w:val="28"/>
          <w:szCs w:val="28"/>
        </w:rPr>
        <w:t xml:space="preserve"> граждан Российской Федерации», пунктом 7 статьи 57 Закона Ульяновской области от 20 июля 2012 года № 102-ЗО «О выборах депутатов Законодательного Собрания Ульяновской области», частью 8 статьи 65 Закона Ульяновской области от 01 августа 2007 года № 109-ЗО «О выборах депутатов представительных органов  муниципальных образований Ульяновкой области», </w:t>
      </w:r>
      <w:r>
        <w:rPr>
          <w:sz w:val="28"/>
          <w:szCs w:val="28"/>
        </w:rPr>
        <w:t xml:space="preserve">администрация муниципального образования Терешанское сельское поселение  </w:t>
      </w:r>
      <w:r w:rsidR="00A07490">
        <w:rPr>
          <w:sz w:val="28"/>
          <w:szCs w:val="28"/>
        </w:rPr>
        <w:t>постановляет</w:t>
      </w:r>
      <w:r>
        <w:rPr>
          <w:sz w:val="28"/>
          <w:szCs w:val="28"/>
        </w:rPr>
        <w:t>:</w:t>
      </w:r>
    </w:p>
    <w:p w:rsidR="00E41E5E" w:rsidRDefault="00E41E5E" w:rsidP="00A2142D">
      <w:pPr>
        <w:autoSpaceDE w:val="0"/>
        <w:autoSpaceDN w:val="0"/>
        <w:adjustRightInd w:val="0"/>
        <w:ind w:firstLine="708"/>
        <w:jc w:val="both"/>
        <w:rPr>
          <w:bCs/>
          <w:sz w:val="28"/>
          <w:szCs w:val="28"/>
        </w:rPr>
      </w:pPr>
      <w:r>
        <w:rPr>
          <w:sz w:val="28"/>
          <w:szCs w:val="28"/>
        </w:rPr>
        <w:t xml:space="preserve">1. </w:t>
      </w:r>
      <w:r w:rsidR="003F7655">
        <w:rPr>
          <w:sz w:val="28"/>
          <w:szCs w:val="28"/>
        </w:rPr>
        <w:t>Выделить на территории каждого избирательного участка специальные места, оборудованные стендами</w:t>
      </w:r>
      <w:r w:rsidR="00CA3E0C">
        <w:rPr>
          <w:sz w:val="28"/>
          <w:szCs w:val="28"/>
        </w:rPr>
        <w:t>, для  размещения предвыборных печатных агитационных материалов зарегистрированных кандидатов, избирательных объединений, зарегистрировавших списки кандидатов, при проведении выборов в единый день голосования 10 сентября 2023 года согласно приложению.</w:t>
      </w:r>
      <w:r>
        <w:rPr>
          <w:sz w:val="28"/>
          <w:szCs w:val="28"/>
        </w:rPr>
        <w:t xml:space="preserve">  </w:t>
      </w:r>
    </w:p>
    <w:p w:rsidR="00E41E5E" w:rsidRDefault="00032063" w:rsidP="00A2142D">
      <w:pPr>
        <w:autoSpaceDE w:val="0"/>
        <w:autoSpaceDN w:val="0"/>
        <w:adjustRightInd w:val="0"/>
        <w:ind w:firstLine="708"/>
        <w:jc w:val="both"/>
        <w:rPr>
          <w:sz w:val="28"/>
          <w:szCs w:val="28"/>
        </w:rPr>
      </w:pPr>
      <w:r>
        <w:rPr>
          <w:sz w:val="28"/>
          <w:szCs w:val="28"/>
        </w:rPr>
        <w:t>2</w:t>
      </w:r>
      <w:r w:rsidR="00E41E5E">
        <w:rPr>
          <w:sz w:val="28"/>
          <w:szCs w:val="28"/>
        </w:rPr>
        <w:t>.</w:t>
      </w:r>
      <w:r w:rsidR="00CA3E0C">
        <w:rPr>
          <w:sz w:val="28"/>
          <w:szCs w:val="28"/>
        </w:rPr>
        <w:t>Направить настоящее постановление в территориальную избирательную комиссию муниципального образования «Старокулаткинский район».</w:t>
      </w:r>
    </w:p>
    <w:p w:rsidR="00CA3E0C" w:rsidRDefault="00CA3E0C" w:rsidP="00A2142D">
      <w:pPr>
        <w:autoSpaceDE w:val="0"/>
        <w:autoSpaceDN w:val="0"/>
        <w:adjustRightInd w:val="0"/>
        <w:ind w:firstLine="708"/>
        <w:jc w:val="both"/>
        <w:rPr>
          <w:bCs/>
          <w:sz w:val="28"/>
          <w:szCs w:val="28"/>
        </w:rPr>
      </w:pPr>
      <w:r>
        <w:rPr>
          <w:sz w:val="28"/>
          <w:szCs w:val="28"/>
        </w:rPr>
        <w:t>3.Контроль за исполнением настоящего постановления оставляю за собой.</w:t>
      </w:r>
    </w:p>
    <w:p w:rsidR="00E41E5E" w:rsidRDefault="00CA3E0C" w:rsidP="00CA3E0C">
      <w:pPr>
        <w:autoSpaceDE w:val="0"/>
        <w:autoSpaceDN w:val="0"/>
        <w:adjustRightInd w:val="0"/>
        <w:jc w:val="both"/>
        <w:rPr>
          <w:bCs/>
          <w:sz w:val="28"/>
          <w:szCs w:val="28"/>
        </w:rPr>
      </w:pPr>
      <w:r>
        <w:rPr>
          <w:sz w:val="28"/>
          <w:szCs w:val="28"/>
        </w:rPr>
        <w:t xml:space="preserve">          4</w:t>
      </w:r>
      <w:r w:rsidR="00E41E5E">
        <w:rPr>
          <w:sz w:val="28"/>
          <w:szCs w:val="28"/>
        </w:rPr>
        <w:t>.</w:t>
      </w:r>
      <w:r w:rsidR="00E41E5E" w:rsidRPr="00234E3E">
        <w:rPr>
          <w:bCs/>
          <w:sz w:val="28"/>
          <w:szCs w:val="28"/>
        </w:rPr>
        <w:t xml:space="preserve"> </w:t>
      </w:r>
      <w:r w:rsidR="00E41E5E">
        <w:rPr>
          <w:bCs/>
          <w:sz w:val="28"/>
          <w:szCs w:val="28"/>
        </w:rPr>
        <w:t>Настоящее постановление вступает в силу</w:t>
      </w:r>
      <w:r w:rsidR="00032063">
        <w:rPr>
          <w:bCs/>
          <w:sz w:val="28"/>
          <w:szCs w:val="28"/>
        </w:rPr>
        <w:t xml:space="preserve"> на следующий день, после дня его</w:t>
      </w:r>
      <w:r w:rsidR="00E41E5E">
        <w:rPr>
          <w:bCs/>
          <w:sz w:val="28"/>
          <w:szCs w:val="28"/>
        </w:rPr>
        <w:t xml:space="preserve"> официального опубликования.</w:t>
      </w:r>
    </w:p>
    <w:p w:rsidR="00E41E5E" w:rsidRDefault="00E41E5E" w:rsidP="00A2142D">
      <w:pPr>
        <w:ind w:firstLine="567"/>
        <w:jc w:val="both"/>
        <w:rPr>
          <w:sz w:val="28"/>
          <w:szCs w:val="28"/>
        </w:rPr>
      </w:pPr>
      <w:r w:rsidRPr="003B4E31">
        <w:rPr>
          <w:sz w:val="28"/>
          <w:szCs w:val="28"/>
        </w:rPr>
        <w:t xml:space="preserve"> </w:t>
      </w:r>
    </w:p>
    <w:p w:rsidR="00E41E5E" w:rsidRDefault="00E41E5E" w:rsidP="00A2142D">
      <w:pPr>
        <w:ind w:firstLine="567"/>
        <w:jc w:val="both"/>
        <w:rPr>
          <w:sz w:val="28"/>
          <w:szCs w:val="28"/>
        </w:rPr>
      </w:pPr>
    </w:p>
    <w:p w:rsidR="00E41E5E" w:rsidRDefault="00E41E5E" w:rsidP="00A2142D">
      <w:pPr>
        <w:rPr>
          <w:sz w:val="28"/>
        </w:rPr>
      </w:pPr>
    </w:p>
    <w:p w:rsidR="00E41E5E" w:rsidRDefault="00E41E5E" w:rsidP="00A2142D">
      <w:pPr>
        <w:rPr>
          <w:sz w:val="28"/>
        </w:rPr>
      </w:pPr>
    </w:p>
    <w:p w:rsidR="00032063" w:rsidRDefault="00E41E5E" w:rsidP="003B3251">
      <w:pPr>
        <w:rPr>
          <w:sz w:val="28"/>
        </w:rPr>
      </w:pPr>
      <w:r w:rsidRPr="006A650C">
        <w:rPr>
          <w:sz w:val="28"/>
        </w:rPr>
        <w:t>Глава администрации</w:t>
      </w:r>
    </w:p>
    <w:p w:rsidR="00032063" w:rsidRDefault="00032063" w:rsidP="003B3251">
      <w:pPr>
        <w:rPr>
          <w:sz w:val="28"/>
        </w:rPr>
      </w:pPr>
      <w:r>
        <w:rPr>
          <w:sz w:val="28"/>
        </w:rPr>
        <w:t>муниципального образования</w:t>
      </w:r>
    </w:p>
    <w:p w:rsidR="00E41E5E" w:rsidRDefault="00032063" w:rsidP="003B3251">
      <w:pPr>
        <w:rPr>
          <w:b/>
          <w:sz w:val="44"/>
          <w:szCs w:val="44"/>
        </w:rPr>
      </w:pPr>
      <w:r>
        <w:rPr>
          <w:sz w:val="28"/>
        </w:rPr>
        <w:t>Терешанское сельское поселение</w:t>
      </w:r>
      <w:r w:rsidR="00E41E5E" w:rsidRPr="006A650C">
        <w:rPr>
          <w:sz w:val="28"/>
        </w:rPr>
        <w:t xml:space="preserve"> </w:t>
      </w:r>
      <w:r w:rsidR="00E41E5E">
        <w:rPr>
          <w:sz w:val="28"/>
        </w:rPr>
        <w:t xml:space="preserve">                        </w:t>
      </w:r>
      <w:r>
        <w:rPr>
          <w:sz w:val="28"/>
        </w:rPr>
        <w:t xml:space="preserve">                             </w:t>
      </w:r>
      <w:r w:rsidR="00E41E5E">
        <w:rPr>
          <w:sz w:val="28"/>
        </w:rPr>
        <w:t>Р.Р.Тяминов</w:t>
      </w:r>
      <w:r>
        <w:rPr>
          <w:sz w:val="28"/>
        </w:rPr>
        <w:t>.</w:t>
      </w:r>
    </w:p>
    <w:p w:rsidR="00E41E5E" w:rsidRDefault="00E41E5E" w:rsidP="00A2142D">
      <w:pPr>
        <w:jc w:val="center"/>
        <w:rPr>
          <w:b/>
          <w:sz w:val="44"/>
          <w:szCs w:val="44"/>
        </w:rPr>
      </w:pPr>
    </w:p>
    <w:p w:rsidR="00E41E5E" w:rsidRDefault="00E41E5E" w:rsidP="00032063">
      <w:pPr>
        <w:rPr>
          <w:b/>
          <w:sz w:val="44"/>
          <w:szCs w:val="44"/>
        </w:rPr>
      </w:pPr>
    </w:p>
    <w:p w:rsidR="00E41E5E" w:rsidRDefault="00E41E5E" w:rsidP="00A2142D">
      <w:pPr>
        <w:autoSpaceDE w:val="0"/>
        <w:autoSpaceDN w:val="0"/>
        <w:adjustRightInd w:val="0"/>
        <w:ind w:left="5670"/>
        <w:jc w:val="center"/>
        <w:rPr>
          <w:sz w:val="28"/>
          <w:szCs w:val="28"/>
        </w:rPr>
      </w:pPr>
    </w:p>
    <w:p w:rsidR="00E41E5E" w:rsidRPr="003B3251" w:rsidRDefault="00E41E5E" w:rsidP="00A2142D">
      <w:pPr>
        <w:autoSpaceDE w:val="0"/>
        <w:autoSpaceDN w:val="0"/>
        <w:adjustRightInd w:val="0"/>
        <w:ind w:left="5670"/>
        <w:jc w:val="center"/>
        <w:rPr>
          <w:sz w:val="24"/>
          <w:szCs w:val="24"/>
        </w:rPr>
      </w:pPr>
      <w:r w:rsidRPr="003B3251">
        <w:rPr>
          <w:sz w:val="24"/>
          <w:szCs w:val="24"/>
        </w:rPr>
        <w:t>ПРИЛОЖЕНИЕ № 1</w:t>
      </w:r>
    </w:p>
    <w:p w:rsidR="00E41E5E" w:rsidRDefault="00E41E5E" w:rsidP="00A2142D">
      <w:pPr>
        <w:autoSpaceDE w:val="0"/>
        <w:autoSpaceDN w:val="0"/>
        <w:adjustRightInd w:val="0"/>
        <w:ind w:left="5670"/>
        <w:jc w:val="center"/>
        <w:rPr>
          <w:sz w:val="24"/>
          <w:szCs w:val="24"/>
        </w:rPr>
      </w:pPr>
      <w:r w:rsidRPr="003B3251">
        <w:rPr>
          <w:sz w:val="24"/>
          <w:szCs w:val="24"/>
        </w:rPr>
        <w:t>к постановлению администрации  муницип</w:t>
      </w:r>
      <w:r>
        <w:rPr>
          <w:sz w:val="24"/>
          <w:szCs w:val="24"/>
        </w:rPr>
        <w:t>ального образования  Терешанское</w:t>
      </w:r>
      <w:r w:rsidRPr="003B3251">
        <w:rPr>
          <w:sz w:val="24"/>
          <w:szCs w:val="24"/>
        </w:rPr>
        <w:t xml:space="preserve"> сельское поселение</w:t>
      </w:r>
      <w:r>
        <w:rPr>
          <w:sz w:val="28"/>
          <w:szCs w:val="28"/>
        </w:rPr>
        <w:t xml:space="preserve">  </w:t>
      </w:r>
    </w:p>
    <w:p w:rsidR="00E41E5E" w:rsidRPr="003B3251" w:rsidRDefault="00E41E5E" w:rsidP="00A2142D">
      <w:pPr>
        <w:autoSpaceDE w:val="0"/>
        <w:autoSpaceDN w:val="0"/>
        <w:adjustRightInd w:val="0"/>
        <w:ind w:left="5670"/>
        <w:jc w:val="center"/>
        <w:rPr>
          <w:sz w:val="24"/>
          <w:szCs w:val="24"/>
        </w:rPr>
      </w:pPr>
      <w:r w:rsidRPr="00FC2B8E">
        <w:rPr>
          <w:sz w:val="24"/>
          <w:szCs w:val="24"/>
        </w:rPr>
        <w:t xml:space="preserve">от  </w:t>
      </w:r>
      <w:r w:rsidR="00032063">
        <w:rPr>
          <w:sz w:val="24"/>
          <w:szCs w:val="24"/>
        </w:rPr>
        <w:t>10.07.2023</w:t>
      </w:r>
      <w:r w:rsidRPr="003B3251">
        <w:rPr>
          <w:sz w:val="24"/>
          <w:szCs w:val="24"/>
        </w:rPr>
        <w:t xml:space="preserve"> года №</w:t>
      </w:r>
      <w:r>
        <w:rPr>
          <w:sz w:val="24"/>
          <w:szCs w:val="24"/>
        </w:rPr>
        <w:t xml:space="preserve"> </w:t>
      </w:r>
      <w:r w:rsidR="00032063">
        <w:rPr>
          <w:sz w:val="24"/>
          <w:szCs w:val="24"/>
        </w:rPr>
        <w:t>38</w:t>
      </w:r>
    </w:p>
    <w:p w:rsidR="00E41E5E" w:rsidRDefault="00E41E5E" w:rsidP="00A2142D">
      <w:pPr>
        <w:autoSpaceDE w:val="0"/>
        <w:autoSpaceDN w:val="0"/>
        <w:adjustRightInd w:val="0"/>
        <w:rPr>
          <w:sz w:val="28"/>
          <w:szCs w:val="28"/>
        </w:rPr>
      </w:pPr>
    </w:p>
    <w:p w:rsidR="00E41E5E" w:rsidRDefault="00E41E5E" w:rsidP="00A2142D">
      <w:pPr>
        <w:jc w:val="center"/>
        <w:rPr>
          <w:b/>
          <w:sz w:val="28"/>
          <w:szCs w:val="28"/>
        </w:rPr>
      </w:pPr>
      <w:r>
        <w:rPr>
          <w:b/>
          <w:sz w:val="28"/>
          <w:szCs w:val="28"/>
        </w:rPr>
        <w:t>ПЕРЕЧЕНЬ</w:t>
      </w:r>
    </w:p>
    <w:p w:rsidR="00E41E5E" w:rsidRDefault="00E41E5E" w:rsidP="00A2142D">
      <w:pPr>
        <w:jc w:val="center"/>
        <w:rPr>
          <w:b/>
          <w:sz w:val="28"/>
          <w:szCs w:val="28"/>
        </w:rPr>
      </w:pPr>
    </w:p>
    <w:p w:rsidR="00E41E5E" w:rsidRDefault="00E41E5E" w:rsidP="004124FC">
      <w:pPr>
        <w:jc w:val="both"/>
        <w:rPr>
          <w:bCs/>
          <w:sz w:val="28"/>
          <w:szCs w:val="28"/>
        </w:rPr>
      </w:pPr>
      <w:r>
        <w:rPr>
          <w:sz w:val="28"/>
          <w:szCs w:val="28"/>
        </w:rPr>
        <w:t>специально отведенных мест</w:t>
      </w:r>
      <w:r w:rsidRPr="002104D7">
        <w:rPr>
          <w:sz w:val="28"/>
          <w:szCs w:val="28"/>
        </w:rPr>
        <w:t xml:space="preserve"> для проведения встреч депутатов </w:t>
      </w:r>
      <w:r w:rsidRPr="00410B37">
        <w:rPr>
          <w:bCs/>
          <w:sz w:val="28"/>
          <w:szCs w:val="28"/>
        </w:rPr>
        <w:t>с избирателями</w:t>
      </w:r>
      <w:r>
        <w:rPr>
          <w:bCs/>
          <w:sz w:val="28"/>
          <w:szCs w:val="28"/>
        </w:rPr>
        <w:t xml:space="preserve"> на территории муниципального образования Терешанское</w:t>
      </w:r>
      <w:r>
        <w:rPr>
          <w:sz w:val="28"/>
          <w:szCs w:val="28"/>
        </w:rPr>
        <w:t xml:space="preserve"> сельское поселение  </w:t>
      </w:r>
    </w:p>
    <w:p w:rsidR="00E41E5E" w:rsidRDefault="00E41E5E" w:rsidP="00A2142D">
      <w:pPr>
        <w:jc w:val="center"/>
        <w:rPr>
          <w:b/>
          <w:sz w:val="28"/>
          <w:szCs w:val="28"/>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36"/>
        <w:gridCol w:w="2574"/>
        <w:gridCol w:w="6270"/>
      </w:tblGrid>
      <w:tr w:rsidR="00E41E5E" w:rsidRPr="00EC4FCF" w:rsidTr="00DE76B5">
        <w:tc>
          <w:tcPr>
            <w:tcW w:w="936" w:type="dxa"/>
          </w:tcPr>
          <w:p w:rsidR="00E41E5E" w:rsidRPr="005A07F9" w:rsidRDefault="00E41E5E" w:rsidP="00DE76B5">
            <w:pPr>
              <w:pStyle w:val="ConsPlusNormal"/>
              <w:jc w:val="center"/>
              <w:rPr>
                <w:rFonts w:ascii="Times New Roman" w:hAnsi="Times New Roman" w:cs="Times New Roman"/>
                <w:sz w:val="28"/>
                <w:szCs w:val="28"/>
              </w:rPr>
            </w:pPr>
            <w:r w:rsidRPr="005A07F9">
              <w:rPr>
                <w:rFonts w:ascii="Times New Roman" w:hAnsi="Times New Roman" w:cs="Times New Roman"/>
                <w:sz w:val="28"/>
                <w:szCs w:val="28"/>
              </w:rPr>
              <w:t>N п/п</w:t>
            </w:r>
          </w:p>
        </w:tc>
        <w:tc>
          <w:tcPr>
            <w:tcW w:w="2574" w:type="dxa"/>
          </w:tcPr>
          <w:p w:rsidR="00E41E5E" w:rsidRPr="005A07F9" w:rsidRDefault="00E41E5E" w:rsidP="00DE76B5">
            <w:pPr>
              <w:pStyle w:val="ConsPlusNormal"/>
              <w:jc w:val="center"/>
              <w:rPr>
                <w:rFonts w:ascii="Times New Roman" w:hAnsi="Times New Roman" w:cs="Times New Roman"/>
                <w:sz w:val="28"/>
                <w:szCs w:val="28"/>
              </w:rPr>
            </w:pPr>
            <w:r w:rsidRPr="005A07F9">
              <w:rPr>
                <w:rFonts w:ascii="Times New Roman" w:hAnsi="Times New Roman" w:cs="Times New Roman"/>
                <w:sz w:val="28"/>
                <w:szCs w:val="28"/>
              </w:rPr>
              <w:t xml:space="preserve">Наименование населённого пункта </w:t>
            </w:r>
          </w:p>
        </w:tc>
        <w:tc>
          <w:tcPr>
            <w:tcW w:w="6270" w:type="dxa"/>
          </w:tcPr>
          <w:p w:rsidR="00E41E5E" w:rsidRPr="00E8559F" w:rsidRDefault="00E41E5E" w:rsidP="00F13FE7">
            <w:pPr>
              <w:jc w:val="center"/>
              <w:rPr>
                <w:sz w:val="28"/>
                <w:szCs w:val="28"/>
              </w:rPr>
            </w:pPr>
            <w:r w:rsidRPr="00E8559F">
              <w:rPr>
                <w:sz w:val="28"/>
                <w:szCs w:val="28"/>
              </w:rPr>
              <w:t xml:space="preserve">Описание местонахождения специально отведенных мест для проведения встреч депутатов </w:t>
            </w:r>
            <w:r w:rsidRPr="00E8559F">
              <w:rPr>
                <w:bCs/>
                <w:sz w:val="28"/>
                <w:szCs w:val="28"/>
              </w:rPr>
              <w:t xml:space="preserve">с избирателями на территории муниципального образования </w:t>
            </w:r>
            <w:r>
              <w:rPr>
                <w:sz w:val="28"/>
                <w:szCs w:val="28"/>
              </w:rPr>
              <w:t xml:space="preserve">Терешанское </w:t>
            </w:r>
            <w:r w:rsidRPr="00E8559F">
              <w:rPr>
                <w:sz w:val="28"/>
                <w:szCs w:val="28"/>
              </w:rPr>
              <w:t xml:space="preserve">сельское поселение  </w:t>
            </w:r>
          </w:p>
        </w:tc>
      </w:tr>
      <w:tr w:rsidR="00E41E5E" w:rsidRPr="00EC4FCF" w:rsidTr="00DE76B5">
        <w:tc>
          <w:tcPr>
            <w:tcW w:w="936" w:type="dxa"/>
          </w:tcPr>
          <w:p w:rsidR="00E41E5E" w:rsidRPr="00022DAC" w:rsidRDefault="00E41E5E" w:rsidP="00DE76B5">
            <w:pPr>
              <w:pStyle w:val="ConsPlusNormal"/>
              <w:jc w:val="center"/>
              <w:rPr>
                <w:rFonts w:ascii="Times New Roman" w:hAnsi="Times New Roman" w:cs="Times New Roman"/>
                <w:sz w:val="28"/>
                <w:szCs w:val="28"/>
              </w:rPr>
            </w:pPr>
            <w:r w:rsidRPr="00022DAC">
              <w:rPr>
                <w:rFonts w:ascii="Times New Roman" w:hAnsi="Times New Roman" w:cs="Times New Roman"/>
                <w:sz w:val="28"/>
                <w:szCs w:val="28"/>
              </w:rPr>
              <w:t>1</w:t>
            </w:r>
          </w:p>
        </w:tc>
        <w:tc>
          <w:tcPr>
            <w:tcW w:w="2574" w:type="dxa"/>
          </w:tcPr>
          <w:p w:rsidR="00E41E5E" w:rsidRPr="00022DAC" w:rsidRDefault="00E41E5E" w:rsidP="00DE76B5">
            <w:pPr>
              <w:pStyle w:val="ConsPlusNormal"/>
              <w:jc w:val="center"/>
              <w:rPr>
                <w:rFonts w:ascii="Times New Roman" w:hAnsi="Times New Roman" w:cs="Times New Roman"/>
                <w:sz w:val="28"/>
                <w:szCs w:val="28"/>
              </w:rPr>
            </w:pPr>
            <w:r w:rsidRPr="00022DAC">
              <w:rPr>
                <w:rFonts w:ascii="Times New Roman" w:hAnsi="Times New Roman" w:cs="Times New Roman"/>
                <w:sz w:val="28"/>
                <w:szCs w:val="28"/>
              </w:rPr>
              <w:t>2</w:t>
            </w:r>
          </w:p>
        </w:tc>
        <w:tc>
          <w:tcPr>
            <w:tcW w:w="6270" w:type="dxa"/>
          </w:tcPr>
          <w:p w:rsidR="00E41E5E" w:rsidRPr="00022DAC" w:rsidRDefault="00E41E5E" w:rsidP="00DE76B5">
            <w:pPr>
              <w:pStyle w:val="ConsPlusNormal"/>
              <w:jc w:val="center"/>
              <w:rPr>
                <w:rFonts w:ascii="Times New Roman" w:hAnsi="Times New Roman" w:cs="Times New Roman"/>
                <w:sz w:val="28"/>
                <w:szCs w:val="28"/>
              </w:rPr>
            </w:pPr>
            <w:r w:rsidRPr="00022DAC">
              <w:rPr>
                <w:rFonts w:ascii="Times New Roman" w:hAnsi="Times New Roman" w:cs="Times New Roman"/>
                <w:sz w:val="28"/>
                <w:szCs w:val="28"/>
              </w:rPr>
              <w:t>3</w:t>
            </w:r>
          </w:p>
        </w:tc>
      </w:tr>
      <w:tr w:rsidR="00E41E5E" w:rsidRPr="00EC4FCF" w:rsidTr="00DE76B5">
        <w:tc>
          <w:tcPr>
            <w:tcW w:w="936" w:type="dxa"/>
          </w:tcPr>
          <w:p w:rsidR="00E41E5E" w:rsidRPr="00022DAC" w:rsidRDefault="00E41E5E" w:rsidP="004124FC">
            <w:pPr>
              <w:pStyle w:val="ConsPlusNormal"/>
              <w:jc w:val="center"/>
              <w:rPr>
                <w:rFonts w:ascii="Times New Roman" w:hAnsi="Times New Roman" w:cs="Times New Roman"/>
                <w:sz w:val="28"/>
                <w:szCs w:val="28"/>
              </w:rPr>
            </w:pPr>
            <w:r w:rsidRPr="00022DAC">
              <w:rPr>
                <w:rFonts w:ascii="Times New Roman" w:hAnsi="Times New Roman" w:cs="Times New Roman"/>
                <w:sz w:val="28"/>
                <w:szCs w:val="28"/>
              </w:rPr>
              <w:t>1.</w:t>
            </w:r>
          </w:p>
        </w:tc>
        <w:tc>
          <w:tcPr>
            <w:tcW w:w="2574" w:type="dxa"/>
          </w:tcPr>
          <w:p w:rsidR="00E41E5E" w:rsidRPr="006B7D51" w:rsidRDefault="00E41E5E" w:rsidP="008651AA">
            <w:pPr>
              <w:jc w:val="center"/>
              <w:rPr>
                <w:sz w:val="28"/>
                <w:szCs w:val="28"/>
              </w:rPr>
            </w:pPr>
            <w:r w:rsidRPr="006B7D51">
              <w:rPr>
                <w:sz w:val="28"/>
                <w:szCs w:val="28"/>
              </w:rPr>
              <w:t>Село</w:t>
            </w:r>
          </w:p>
          <w:p w:rsidR="00E41E5E" w:rsidRPr="006B7D51" w:rsidRDefault="00E41E5E" w:rsidP="008651AA">
            <w:pPr>
              <w:jc w:val="center"/>
              <w:rPr>
                <w:sz w:val="28"/>
                <w:szCs w:val="28"/>
              </w:rPr>
            </w:pPr>
            <w:r>
              <w:rPr>
                <w:sz w:val="28"/>
                <w:szCs w:val="28"/>
              </w:rPr>
              <w:t>Средняя Терешка</w:t>
            </w:r>
          </w:p>
          <w:p w:rsidR="00E41E5E" w:rsidRPr="006B7D51" w:rsidRDefault="00E41E5E" w:rsidP="00B66537">
            <w:pPr>
              <w:rPr>
                <w:sz w:val="28"/>
                <w:szCs w:val="28"/>
              </w:rPr>
            </w:pPr>
          </w:p>
        </w:tc>
        <w:tc>
          <w:tcPr>
            <w:tcW w:w="6270" w:type="dxa"/>
          </w:tcPr>
          <w:p w:rsidR="00E41E5E" w:rsidRPr="005A07F9" w:rsidRDefault="00155B1C" w:rsidP="00C75B13">
            <w:pPr>
              <w:pStyle w:val="ConsPlusNormal"/>
              <w:rPr>
                <w:rFonts w:ascii="Times New Roman" w:hAnsi="Times New Roman" w:cs="Times New Roman"/>
                <w:sz w:val="28"/>
                <w:szCs w:val="28"/>
              </w:rPr>
            </w:pPr>
            <w:r>
              <w:rPr>
                <w:rFonts w:ascii="Times New Roman" w:hAnsi="Times New Roman" w:cs="Times New Roman"/>
                <w:sz w:val="28"/>
                <w:szCs w:val="28"/>
              </w:rPr>
              <w:t>на терри</w:t>
            </w:r>
            <w:r w:rsidR="00C75B13">
              <w:rPr>
                <w:rFonts w:ascii="Times New Roman" w:hAnsi="Times New Roman" w:cs="Times New Roman"/>
                <w:sz w:val="28"/>
                <w:szCs w:val="28"/>
              </w:rPr>
              <w:t>т</w:t>
            </w:r>
            <w:r>
              <w:rPr>
                <w:rFonts w:ascii="Times New Roman" w:hAnsi="Times New Roman" w:cs="Times New Roman"/>
                <w:sz w:val="28"/>
                <w:szCs w:val="28"/>
              </w:rPr>
              <w:t xml:space="preserve">ории </w:t>
            </w:r>
            <w:r w:rsidR="00C75B13">
              <w:rPr>
                <w:rFonts w:ascii="Times New Roman" w:hAnsi="Times New Roman" w:cs="Times New Roman"/>
                <w:sz w:val="28"/>
                <w:szCs w:val="28"/>
              </w:rPr>
              <w:t>местного мусульманской религиозной организации «Махалля «Им.Рашида»»</w:t>
            </w:r>
            <w:r w:rsidR="00E41E5E" w:rsidRPr="005A07F9">
              <w:rPr>
                <w:rFonts w:ascii="Times New Roman" w:hAnsi="Times New Roman" w:cs="Times New Roman"/>
                <w:sz w:val="28"/>
                <w:szCs w:val="28"/>
              </w:rPr>
              <w:t xml:space="preserve">, по  </w:t>
            </w:r>
            <w:r w:rsidR="00E41E5E">
              <w:rPr>
                <w:rFonts w:ascii="Times New Roman" w:hAnsi="Times New Roman" w:cs="Times New Roman"/>
                <w:sz w:val="28"/>
                <w:szCs w:val="28"/>
              </w:rPr>
              <w:t>ул.Марата Асадуллина,</w:t>
            </w:r>
            <w:r w:rsidR="00C75B13">
              <w:rPr>
                <w:rFonts w:ascii="Times New Roman" w:hAnsi="Times New Roman" w:cs="Times New Roman"/>
                <w:sz w:val="28"/>
                <w:szCs w:val="28"/>
              </w:rPr>
              <w:t xml:space="preserve"> </w:t>
            </w:r>
            <w:r w:rsidR="00E41E5E">
              <w:rPr>
                <w:rFonts w:ascii="Times New Roman" w:hAnsi="Times New Roman" w:cs="Times New Roman"/>
                <w:sz w:val="28"/>
                <w:szCs w:val="28"/>
              </w:rPr>
              <w:t>д.</w:t>
            </w:r>
            <w:r w:rsidR="00C75B13">
              <w:rPr>
                <w:rFonts w:ascii="Times New Roman" w:hAnsi="Times New Roman" w:cs="Times New Roman"/>
                <w:sz w:val="28"/>
                <w:szCs w:val="28"/>
              </w:rPr>
              <w:t>162</w:t>
            </w:r>
          </w:p>
        </w:tc>
      </w:tr>
      <w:tr w:rsidR="00C75B13" w:rsidRPr="00EC4FCF" w:rsidTr="00DE76B5">
        <w:tc>
          <w:tcPr>
            <w:tcW w:w="936" w:type="dxa"/>
          </w:tcPr>
          <w:p w:rsidR="00C75B13" w:rsidRPr="00022DAC" w:rsidRDefault="00C75B13" w:rsidP="004124F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574" w:type="dxa"/>
          </w:tcPr>
          <w:p w:rsidR="00C75B13" w:rsidRPr="006B7D51" w:rsidRDefault="00C75B13" w:rsidP="00155B1C">
            <w:pPr>
              <w:jc w:val="center"/>
              <w:rPr>
                <w:sz w:val="28"/>
                <w:szCs w:val="28"/>
              </w:rPr>
            </w:pPr>
            <w:r>
              <w:rPr>
                <w:sz w:val="28"/>
                <w:szCs w:val="28"/>
              </w:rPr>
              <w:t>село Новая  Терешка</w:t>
            </w:r>
          </w:p>
        </w:tc>
        <w:tc>
          <w:tcPr>
            <w:tcW w:w="6270" w:type="dxa"/>
          </w:tcPr>
          <w:p w:rsidR="00C75B13" w:rsidRDefault="00C75B13" w:rsidP="00C75B13">
            <w:r w:rsidRPr="0034253C">
              <w:rPr>
                <w:sz w:val="28"/>
                <w:szCs w:val="28"/>
              </w:rPr>
              <w:t xml:space="preserve">на территории местного мусульманской религиозной организации «Махалля </w:t>
            </w:r>
            <w:r>
              <w:rPr>
                <w:sz w:val="28"/>
                <w:szCs w:val="28"/>
              </w:rPr>
              <w:t>Ишан»</w:t>
            </w:r>
            <w:r w:rsidRPr="0034253C">
              <w:rPr>
                <w:sz w:val="28"/>
                <w:szCs w:val="28"/>
              </w:rPr>
              <w:t xml:space="preserve"> по  ул.</w:t>
            </w:r>
            <w:r>
              <w:rPr>
                <w:sz w:val="28"/>
                <w:szCs w:val="28"/>
              </w:rPr>
              <w:t>4-х братьев Аксяновых</w:t>
            </w:r>
            <w:r w:rsidR="00032063">
              <w:rPr>
                <w:sz w:val="28"/>
                <w:szCs w:val="28"/>
              </w:rPr>
              <w:t>, д.60</w:t>
            </w:r>
          </w:p>
        </w:tc>
      </w:tr>
      <w:tr w:rsidR="00C75B13" w:rsidRPr="00EC4FCF" w:rsidTr="00DE76B5">
        <w:tc>
          <w:tcPr>
            <w:tcW w:w="936" w:type="dxa"/>
          </w:tcPr>
          <w:p w:rsidR="00C75B13" w:rsidRPr="00022DAC" w:rsidRDefault="00C75B13" w:rsidP="004124F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574" w:type="dxa"/>
          </w:tcPr>
          <w:p w:rsidR="00C75B13" w:rsidRPr="006B7D51" w:rsidRDefault="00C75B13" w:rsidP="008651AA">
            <w:pPr>
              <w:jc w:val="center"/>
              <w:rPr>
                <w:sz w:val="28"/>
                <w:szCs w:val="28"/>
              </w:rPr>
            </w:pPr>
            <w:r>
              <w:rPr>
                <w:sz w:val="28"/>
                <w:szCs w:val="28"/>
              </w:rPr>
              <w:t>село Верхняя Терешка</w:t>
            </w:r>
          </w:p>
        </w:tc>
        <w:tc>
          <w:tcPr>
            <w:tcW w:w="6270" w:type="dxa"/>
          </w:tcPr>
          <w:p w:rsidR="00C75B13" w:rsidRDefault="00C75B13" w:rsidP="00032063">
            <w:r w:rsidRPr="0034253C">
              <w:rPr>
                <w:sz w:val="28"/>
                <w:szCs w:val="28"/>
              </w:rPr>
              <w:t xml:space="preserve">на территории местного мусульманской религиозной организации «Махалля </w:t>
            </w:r>
            <w:r w:rsidR="00032063">
              <w:rPr>
                <w:sz w:val="28"/>
                <w:szCs w:val="28"/>
              </w:rPr>
              <w:t>№ 132                          с. Верхняя Терешка»</w:t>
            </w:r>
            <w:r w:rsidRPr="0034253C">
              <w:rPr>
                <w:sz w:val="28"/>
                <w:szCs w:val="28"/>
              </w:rPr>
              <w:t xml:space="preserve"> по  </w:t>
            </w:r>
            <w:r w:rsidR="00032063">
              <w:rPr>
                <w:sz w:val="28"/>
                <w:szCs w:val="28"/>
              </w:rPr>
              <w:t>Октябрьская</w:t>
            </w:r>
            <w:r w:rsidRPr="0034253C">
              <w:rPr>
                <w:sz w:val="28"/>
                <w:szCs w:val="28"/>
              </w:rPr>
              <w:t>, д.</w:t>
            </w:r>
            <w:r w:rsidR="00032063">
              <w:rPr>
                <w:sz w:val="28"/>
                <w:szCs w:val="28"/>
              </w:rPr>
              <w:t>30</w:t>
            </w:r>
          </w:p>
        </w:tc>
      </w:tr>
      <w:tr w:rsidR="00C75B13" w:rsidRPr="00EC4FCF" w:rsidTr="00DE76B5">
        <w:tc>
          <w:tcPr>
            <w:tcW w:w="936" w:type="dxa"/>
          </w:tcPr>
          <w:p w:rsidR="00C75B13" w:rsidRDefault="00C75B13" w:rsidP="004124F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2574" w:type="dxa"/>
          </w:tcPr>
          <w:p w:rsidR="00C75B13" w:rsidRPr="006B7D51" w:rsidRDefault="00C75B13" w:rsidP="008651AA">
            <w:pPr>
              <w:jc w:val="center"/>
              <w:rPr>
                <w:sz w:val="28"/>
                <w:szCs w:val="28"/>
              </w:rPr>
            </w:pPr>
            <w:r>
              <w:rPr>
                <w:sz w:val="28"/>
                <w:szCs w:val="28"/>
              </w:rPr>
              <w:t>село Кирюшкино</w:t>
            </w:r>
          </w:p>
        </w:tc>
        <w:tc>
          <w:tcPr>
            <w:tcW w:w="6270" w:type="dxa"/>
          </w:tcPr>
          <w:p w:rsidR="00C75B13" w:rsidRDefault="00C75B13" w:rsidP="00032063">
            <w:r w:rsidRPr="0034253C">
              <w:rPr>
                <w:sz w:val="28"/>
                <w:szCs w:val="28"/>
              </w:rPr>
              <w:t xml:space="preserve">на территории местного мусульманской религиозной организации «Махалля </w:t>
            </w:r>
            <w:r w:rsidR="00032063">
              <w:rPr>
                <w:sz w:val="28"/>
                <w:szCs w:val="28"/>
              </w:rPr>
              <w:t xml:space="preserve">                                  с. Кирюшкино» </w:t>
            </w:r>
            <w:r w:rsidRPr="0034253C">
              <w:rPr>
                <w:sz w:val="28"/>
                <w:szCs w:val="28"/>
              </w:rPr>
              <w:t xml:space="preserve">по  </w:t>
            </w:r>
            <w:r w:rsidR="00032063">
              <w:rPr>
                <w:sz w:val="28"/>
                <w:szCs w:val="28"/>
              </w:rPr>
              <w:t>Советская, д.49</w:t>
            </w:r>
          </w:p>
        </w:tc>
      </w:tr>
    </w:tbl>
    <w:p w:rsidR="00E41E5E" w:rsidRDefault="00E41E5E" w:rsidP="00E22A3F">
      <w:pPr>
        <w:autoSpaceDE w:val="0"/>
        <w:autoSpaceDN w:val="0"/>
        <w:adjustRightInd w:val="0"/>
        <w:jc w:val="right"/>
        <w:rPr>
          <w:sz w:val="24"/>
          <w:szCs w:val="24"/>
        </w:rPr>
      </w:pPr>
      <w:r>
        <w:rPr>
          <w:sz w:val="24"/>
          <w:szCs w:val="24"/>
        </w:rPr>
        <w:t xml:space="preserve">                </w:t>
      </w:r>
    </w:p>
    <w:p w:rsidR="00E41E5E" w:rsidRDefault="00E41E5E" w:rsidP="00E22A3F">
      <w:pPr>
        <w:autoSpaceDE w:val="0"/>
        <w:autoSpaceDN w:val="0"/>
        <w:adjustRightInd w:val="0"/>
        <w:jc w:val="right"/>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032063" w:rsidRDefault="00032063" w:rsidP="00F13FE7">
      <w:pPr>
        <w:autoSpaceDE w:val="0"/>
        <w:autoSpaceDN w:val="0"/>
        <w:adjustRightInd w:val="0"/>
        <w:ind w:left="5670"/>
        <w:jc w:val="center"/>
        <w:rPr>
          <w:sz w:val="24"/>
          <w:szCs w:val="24"/>
        </w:rPr>
      </w:pPr>
    </w:p>
    <w:p w:rsidR="00E41E5E" w:rsidRPr="003B3251" w:rsidRDefault="00E41E5E" w:rsidP="00F13FE7">
      <w:pPr>
        <w:autoSpaceDE w:val="0"/>
        <w:autoSpaceDN w:val="0"/>
        <w:adjustRightInd w:val="0"/>
        <w:ind w:left="5670"/>
        <w:jc w:val="center"/>
        <w:rPr>
          <w:sz w:val="24"/>
          <w:szCs w:val="24"/>
        </w:rPr>
      </w:pPr>
      <w:r w:rsidRPr="003B3251">
        <w:rPr>
          <w:sz w:val="24"/>
          <w:szCs w:val="24"/>
        </w:rPr>
        <w:t xml:space="preserve">ПРИЛОЖЕНИЕ № </w:t>
      </w:r>
      <w:r w:rsidR="00032063">
        <w:rPr>
          <w:sz w:val="24"/>
          <w:szCs w:val="24"/>
        </w:rPr>
        <w:t>2</w:t>
      </w:r>
    </w:p>
    <w:p w:rsidR="00E41E5E" w:rsidRDefault="00E41E5E" w:rsidP="00F13FE7">
      <w:pPr>
        <w:autoSpaceDE w:val="0"/>
        <w:autoSpaceDN w:val="0"/>
        <w:adjustRightInd w:val="0"/>
        <w:ind w:left="5670"/>
        <w:jc w:val="center"/>
        <w:rPr>
          <w:sz w:val="24"/>
          <w:szCs w:val="24"/>
        </w:rPr>
      </w:pPr>
      <w:r w:rsidRPr="003B3251">
        <w:rPr>
          <w:sz w:val="24"/>
          <w:szCs w:val="24"/>
        </w:rPr>
        <w:t>к постановлению администрации  муницип</w:t>
      </w:r>
      <w:r>
        <w:rPr>
          <w:sz w:val="24"/>
          <w:szCs w:val="24"/>
        </w:rPr>
        <w:t>ального образования  Терешанское</w:t>
      </w:r>
      <w:r w:rsidRPr="003B3251">
        <w:rPr>
          <w:sz w:val="24"/>
          <w:szCs w:val="24"/>
        </w:rPr>
        <w:t xml:space="preserve"> сельское поселение</w:t>
      </w:r>
      <w:r>
        <w:rPr>
          <w:sz w:val="28"/>
          <w:szCs w:val="28"/>
        </w:rPr>
        <w:t xml:space="preserve">  </w:t>
      </w:r>
    </w:p>
    <w:p w:rsidR="00E41E5E" w:rsidRPr="003B3251" w:rsidRDefault="00E41E5E" w:rsidP="00F13FE7">
      <w:pPr>
        <w:autoSpaceDE w:val="0"/>
        <w:autoSpaceDN w:val="0"/>
        <w:adjustRightInd w:val="0"/>
        <w:ind w:left="5670"/>
        <w:jc w:val="center"/>
        <w:rPr>
          <w:sz w:val="24"/>
          <w:szCs w:val="24"/>
        </w:rPr>
      </w:pPr>
      <w:r w:rsidRPr="00FC2B8E">
        <w:rPr>
          <w:sz w:val="24"/>
          <w:szCs w:val="24"/>
        </w:rPr>
        <w:t xml:space="preserve">от  </w:t>
      </w:r>
      <w:r w:rsidR="00032063">
        <w:rPr>
          <w:sz w:val="24"/>
          <w:szCs w:val="24"/>
        </w:rPr>
        <w:t>10.07.2023</w:t>
      </w:r>
      <w:r w:rsidRPr="003B3251">
        <w:rPr>
          <w:sz w:val="24"/>
          <w:szCs w:val="24"/>
        </w:rPr>
        <w:t xml:space="preserve"> года №</w:t>
      </w:r>
      <w:r>
        <w:rPr>
          <w:sz w:val="24"/>
          <w:szCs w:val="24"/>
        </w:rPr>
        <w:t xml:space="preserve"> </w:t>
      </w:r>
      <w:r w:rsidR="00032063">
        <w:rPr>
          <w:sz w:val="24"/>
          <w:szCs w:val="24"/>
        </w:rPr>
        <w:t>38</w:t>
      </w:r>
    </w:p>
    <w:p w:rsidR="00E41E5E" w:rsidRDefault="00E41E5E" w:rsidP="00A2142D">
      <w:pPr>
        <w:rPr>
          <w:b/>
          <w:sz w:val="28"/>
          <w:szCs w:val="28"/>
        </w:rPr>
      </w:pPr>
    </w:p>
    <w:p w:rsidR="00E41E5E" w:rsidRPr="00173A7E" w:rsidRDefault="00E41E5E" w:rsidP="00A2142D">
      <w:pPr>
        <w:pStyle w:val="ConsPlusNormal"/>
        <w:jc w:val="center"/>
        <w:rPr>
          <w:rFonts w:ascii="Times New Roman" w:hAnsi="Times New Roman" w:cs="Times New Roman"/>
          <w:b/>
          <w:sz w:val="28"/>
          <w:szCs w:val="28"/>
        </w:rPr>
      </w:pPr>
      <w:r w:rsidRPr="00173A7E">
        <w:rPr>
          <w:rFonts w:ascii="Times New Roman" w:hAnsi="Times New Roman" w:cs="Times New Roman"/>
          <w:b/>
          <w:sz w:val="28"/>
          <w:szCs w:val="28"/>
        </w:rPr>
        <w:t>ПОРЯДОК</w:t>
      </w:r>
    </w:p>
    <w:p w:rsidR="00E41E5E" w:rsidRPr="000D6AB5" w:rsidRDefault="00E41E5E" w:rsidP="000D6AB5">
      <w:pPr>
        <w:pStyle w:val="ConsPlusNormal"/>
        <w:jc w:val="both"/>
        <w:rPr>
          <w:rFonts w:ascii="Times New Roman" w:hAnsi="Times New Roman" w:cs="Times New Roman"/>
          <w:b/>
          <w:bCs/>
          <w:sz w:val="28"/>
          <w:szCs w:val="28"/>
        </w:rPr>
      </w:pPr>
      <w:r w:rsidRPr="000D6AB5">
        <w:rPr>
          <w:rFonts w:ascii="Times New Roman" w:hAnsi="Times New Roman" w:cs="Times New Roman"/>
          <w:b/>
          <w:sz w:val="28"/>
          <w:szCs w:val="28"/>
        </w:rPr>
        <w:t>предоставления администрацией муниципального образования специально отведенных мест, а также помещений предоставляемых для проведения встреч депутатов с избирателями на территории муници</w:t>
      </w:r>
      <w:r>
        <w:rPr>
          <w:rFonts w:ascii="Times New Roman" w:hAnsi="Times New Roman" w:cs="Times New Roman"/>
          <w:b/>
          <w:sz w:val="28"/>
          <w:szCs w:val="28"/>
        </w:rPr>
        <w:t>пального образования Терешанское</w:t>
      </w:r>
      <w:r w:rsidRPr="000D6AB5">
        <w:rPr>
          <w:rFonts w:ascii="Times New Roman" w:hAnsi="Times New Roman" w:cs="Times New Roman"/>
          <w:b/>
          <w:sz w:val="28"/>
          <w:szCs w:val="28"/>
        </w:rPr>
        <w:t xml:space="preserve"> сельское поселение</w:t>
      </w:r>
    </w:p>
    <w:p w:rsidR="00E41E5E" w:rsidRPr="00934349" w:rsidRDefault="00E41E5E" w:rsidP="00A2142D">
      <w:pPr>
        <w:autoSpaceDE w:val="0"/>
        <w:autoSpaceDN w:val="0"/>
        <w:adjustRightInd w:val="0"/>
        <w:spacing w:before="240"/>
        <w:ind w:firstLine="709"/>
        <w:jc w:val="both"/>
        <w:rPr>
          <w:bCs/>
          <w:sz w:val="28"/>
          <w:szCs w:val="28"/>
        </w:rPr>
      </w:pPr>
      <w:r>
        <w:rPr>
          <w:bCs/>
          <w:sz w:val="28"/>
          <w:szCs w:val="28"/>
        </w:rPr>
        <w:t>1.</w:t>
      </w:r>
      <w:r>
        <w:t xml:space="preserve"> </w:t>
      </w:r>
      <w:r>
        <w:rPr>
          <w:sz w:val="28"/>
          <w:szCs w:val="28"/>
        </w:rPr>
        <w:t>В целях определения очередности предоставления специально отведенных мест, а также помещений по согласованию с собственником имущества</w:t>
      </w:r>
      <w:r w:rsidRPr="00C513AE">
        <w:rPr>
          <w:sz w:val="28"/>
          <w:szCs w:val="28"/>
        </w:rPr>
        <w:t xml:space="preserve"> </w:t>
      </w:r>
      <w:r>
        <w:rPr>
          <w:sz w:val="28"/>
          <w:szCs w:val="28"/>
        </w:rPr>
        <w:t>(далее – по согласованию) предоставляемых для проведения встреч депутатов с избирателями на территории муниципального образования Терешанское сельское поселение (далее – помещения для проведения встреч)</w:t>
      </w:r>
      <w:r>
        <w:rPr>
          <w:bCs/>
          <w:sz w:val="28"/>
          <w:szCs w:val="28"/>
        </w:rPr>
        <w:t xml:space="preserve">, </w:t>
      </w:r>
      <w:r>
        <w:rPr>
          <w:sz w:val="28"/>
          <w:szCs w:val="28"/>
        </w:rPr>
        <w:t xml:space="preserve">обеспечения безопасности участников таких встреч, других лиц, </w:t>
      </w:r>
      <w:r>
        <w:rPr>
          <w:bCs/>
          <w:sz w:val="28"/>
          <w:szCs w:val="28"/>
        </w:rPr>
        <w:t xml:space="preserve">депутаты </w:t>
      </w:r>
      <w:r>
        <w:rPr>
          <w:sz w:val="28"/>
          <w:szCs w:val="28"/>
        </w:rPr>
        <w:t>информируют администрацию муниципального образования Терешанское сельское поселение (далее – администрация) о проведении встречи не позднее двух дней до дня проведения встречи, а если указанные дни совпадают с выходными (или) нерабочим праздничным днем (нерабочими праздничными днями), не позднее трех дней до дня проведения встречи.</w:t>
      </w:r>
    </w:p>
    <w:p w:rsidR="00E41E5E" w:rsidRDefault="00E41E5E" w:rsidP="00A2142D">
      <w:pPr>
        <w:autoSpaceDE w:val="0"/>
        <w:autoSpaceDN w:val="0"/>
        <w:adjustRightInd w:val="0"/>
        <w:ind w:firstLine="709"/>
        <w:jc w:val="both"/>
        <w:rPr>
          <w:sz w:val="28"/>
          <w:szCs w:val="28"/>
        </w:rPr>
      </w:pPr>
      <w:r>
        <w:rPr>
          <w:sz w:val="28"/>
          <w:szCs w:val="28"/>
        </w:rPr>
        <w:t xml:space="preserve">2. Информирование администрации осуществляется депутатами в письменной форме с указанием даты, времени начала и окончания встречи, предполагаемом числе участников встречи с избирателями  с указанием контактных данных депутата или его помощника </w:t>
      </w:r>
      <w:r w:rsidRPr="00F22351">
        <w:rPr>
          <w:sz w:val="28"/>
          <w:szCs w:val="28"/>
        </w:rPr>
        <w:t>(Приложение к Порядку).</w:t>
      </w:r>
      <w:r>
        <w:rPr>
          <w:sz w:val="28"/>
          <w:szCs w:val="28"/>
        </w:rPr>
        <w:t xml:space="preserve"> </w:t>
      </w:r>
    </w:p>
    <w:p w:rsidR="00E41E5E" w:rsidRPr="0010569F" w:rsidRDefault="00E41E5E" w:rsidP="00A2142D">
      <w:pPr>
        <w:autoSpaceDE w:val="0"/>
        <w:autoSpaceDN w:val="0"/>
        <w:adjustRightInd w:val="0"/>
        <w:ind w:firstLine="709"/>
        <w:jc w:val="both"/>
        <w:rPr>
          <w:sz w:val="28"/>
          <w:szCs w:val="28"/>
        </w:rPr>
      </w:pPr>
      <w:r>
        <w:rPr>
          <w:sz w:val="28"/>
          <w:szCs w:val="28"/>
        </w:rPr>
        <w:t>3. Использование одного и того же специально отведенного места, одного и того же помещения для проведения в нем в одно и то же время более одной встречи не допускается.</w:t>
      </w:r>
    </w:p>
    <w:p w:rsidR="00E41E5E" w:rsidRDefault="00E41E5E" w:rsidP="00A2142D">
      <w:pPr>
        <w:autoSpaceDE w:val="0"/>
        <w:autoSpaceDN w:val="0"/>
        <w:adjustRightInd w:val="0"/>
        <w:ind w:firstLine="709"/>
        <w:jc w:val="both"/>
        <w:rPr>
          <w:sz w:val="28"/>
          <w:szCs w:val="28"/>
        </w:rPr>
      </w:pPr>
      <w:r>
        <w:rPr>
          <w:sz w:val="28"/>
          <w:szCs w:val="28"/>
        </w:rPr>
        <w:t>4.</w:t>
      </w:r>
      <w:r w:rsidRPr="00244115">
        <w:rPr>
          <w:sz w:val="28"/>
          <w:szCs w:val="28"/>
        </w:rPr>
        <w:t xml:space="preserve"> </w:t>
      </w:r>
      <w:r w:rsidRPr="00F22351">
        <w:rPr>
          <w:sz w:val="28"/>
          <w:szCs w:val="28"/>
        </w:rPr>
        <w:t>Администрация  после получения  информации о дате и времени проведения встречи в течение трех дней уведомляет депутата об оче</w:t>
      </w:r>
      <w:r>
        <w:rPr>
          <w:sz w:val="28"/>
          <w:szCs w:val="28"/>
        </w:rPr>
        <w:t>рёдности использования специального отведенного</w:t>
      </w:r>
      <w:r w:rsidRPr="00863517">
        <w:rPr>
          <w:sz w:val="28"/>
          <w:szCs w:val="28"/>
        </w:rPr>
        <w:t xml:space="preserve"> мест</w:t>
      </w:r>
      <w:r>
        <w:rPr>
          <w:sz w:val="28"/>
          <w:szCs w:val="28"/>
        </w:rPr>
        <w:t>а</w:t>
      </w:r>
      <w:r>
        <w:rPr>
          <w:bCs/>
          <w:sz w:val="28"/>
          <w:szCs w:val="28"/>
        </w:rPr>
        <w:t xml:space="preserve">  </w:t>
      </w:r>
      <w:r w:rsidRPr="00F22351">
        <w:rPr>
          <w:sz w:val="28"/>
          <w:szCs w:val="28"/>
        </w:rPr>
        <w:t>для проведения</w:t>
      </w:r>
      <w:r>
        <w:rPr>
          <w:sz w:val="28"/>
          <w:szCs w:val="28"/>
        </w:rPr>
        <w:t xml:space="preserve"> встреч. В случае если </w:t>
      </w:r>
      <w:r w:rsidRPr="00863517">
        <w:rPr>
          <w:sz w:val="28"/>
          <w:szCs w:val="28"/>
        </w:rPr>
        <w:t>специальное отведенное место</w:t>
      </w:r>
      <w:r>
        <w:rPr>
          <w:bCs/>
          <w:sz w:val="28"/>
          <w:szCs w:val="28"/>
        </w:rPr>
        <w:t xml:space="preserve">  </w:t>
      </w:r>
      <w:r w:rsidRPr="00F22351">
        <w:rPr>
          <w:sz w:val="28"/>
          <w:szCs w:val="28"/>
        </w:rPr>
        <w:t>для проведения встречи уже п</w:t>
      </w:r>
      <w:r>
        <w:rPr>
          <w:sz w:val="28"/>
          <w:szCs w:val="28"/>
        </w:rPr>
        <w:t>редоставлено другому депутату,  а</w:t>
      </w:r>
      <w:r w:rsidRPr="00F22351">
        <w:rPr>
          <w:sz w:val="28"/>
          <w:szCs w:val="28"/>
        </w:rPr>
        <w:t>дминистрация предлагает иное время или дату прове</w:t>
      </w:r>
      <w:r>
        <w:rPr>
          <w:sz w:val="28"/>
          <w:szCs w:val="28"/>
        </w:rPr>
        <w:t>дения встречи в данном месте</w:t>
      </w:r>
      <w:r w:rsidRPr="00F22351">
        <w:rPr>
          <w:sz w:val="28"/>
          <w:szCs w:val="28"/>
        </w:rPr>
        <w:t>.</w:t>
      </w:r>
    </w:p>
    <w:p w:rsidR="00E41E5E" w:rsidRPr="0032184D" w:rsidRDefault="00E41E5E" w:rsidP="00A2142D">
      <w:pPr>
        <w:autoSpaceDE w:val="0"/>
        <w:autoSpaceDN w:val="0"/>
        <w:adjustRightInd w:val="0"/>
        <w:ind w:firstLine="709"/>
        <w:jc w:val="both"/>
        <w:rPr>
          <w:sz w:val="28"/>
          <w:szCs w:val="28"/>
        </w:rPr>
      </w:pPr>
      <w:r>
        <w:rPr>
          <w:sz w:val="28"/>
          <w:szCs w:val="28"/>
        </w:rPr>
        <w:t>5. Администрация обеспечивает в пределах своей компетенции очередность использования специально отведенных мест и помещений (по согласованию) для встреч.</w:t>
      </w:r>
    </w:p>
    <w:p w:rsidR="00E41E5E" w:rsidRDefault="00E41E5E" w:rsidP="00601511">
      <w:pPr>
        <w:autoSpaceDE w:val="0"/>
        <w:autoSpaceDN w:val="0"/>
        <w:adjustRightInd w:val="0"/>
        <w:ind w:firstLine="709"/>
        <w:jc w:val="both"/>
        <w:rPr>
          <w:sz w:val="28"/>
          <w:szCs w:val="28"/>
        </w:rPr>
      </w:pPr>
      <w:r>
        <w:rPr>
          <w:sz w:val="28"/>
          <w:szCs w:val="28"/>
        </w:rPr>
        <w:lastRenderedPageBreak/>
        <w:t>6. Администрация при проведении встреч депутатов</w:t>
      </w:r>
      <w:r>
        <w:rPr>
          <w:sz w:val="28"/>
          <w:szCs w:val="28"/>
        </w:rPr>
        <w:br/>
        <w:t>с избирателями, проводимых в специально отведенных местах и помещениях (по согласованию) для встреч, обеспечивают соблюдение санитарных норм и правил, а также</w:t>
      </w:r>
      <w:r>
        <w:t xml:space="preserve"> </w:t>
      </w:r>
      <w:r>
        <w:rPr>
          <w:sz w:val="28"/>
          <w:szCs w:val="28"/>
        </w:rPr>
        <w:t>сохранность помещения для встреч и имущества, находящегося в нем.</w:t>
      </w:r>
    </w:p>
    <w:p w:rsidR="00032063" w:rsidRPr="00F22351" w:rsidRDefault="00032063" w:rsidP="00601511">
      <w:pPr>
        <w:autoSpaceDE w:val="0"/>
        <w:autoSpaceDN w:val="0"/>
        <w:adjustRightInd w:val="0"/>
        <w:ind w:firstLine="709"/>
        <w:jc w:val="both"/>
        <w:rPr>
          <w:sz w:val="28"/>
          <w:szCs w:val="28"/>
        </w:rPr>
      </w:pPr>
    </w:p>
    <w:p w:rsidR="00E41E5E" w:rsidRPr="00601511" w:rsidRDefault="00E41E5E" w:rsidP="000B74B5">
      <w:pPr>
        <w:jc w:val="right"/>
        <w:textAlignment w:val="baseline"/>
        <w:rPr>
          <w:sz w:val="24"/>
          <w:szCs w:val="24"/>
        </w:rPr>
      </w:pPr>
      <w:r w:rsidRPr="00601511">
        <w:rPr>
          <w:sz w:val="24"/>
          <w:szCs w:val="24"/>
        </w:rPr>
        <w:t xml:space="preserve">Приложение </w:t>
      </w:r>
    </w:p>
    <w:p w:rsidR="00E41E5E" w:rsidRPr="00601511" w:rsidRDefault="00E41E5E" w:rsidP="000B74B5">
      <w:pPr>
        <w:jc w:val="right"/>
        <w:textAlignment w:val="baseline"/>
        <w:rPr>
          <w:sz w:val="24"/>
          <w:szCs w:val="24"/>
        </w:rPr>
      </w:pPr>
      <w:r w:rsidRPr="00601511">
        <w:rPr>
          <w:sz w:val="24"/>
          <w:szCs w:val="24"/>
        </w:rPr>
        <w:t xml:space="preserve">к Порядку </w:t>
      </w:r>
    </w:p>
    <w:p w:rsidR="00E41E5E" w:rsidRPr="00F22351" w:rsidRDefault="00E41E5E" w:rsidP="000B74B5">
      <w:pPr>
        <w:jc w:val="right"/>
        <w:textAlignment w:val="baseline"/>
        <w:rPr>
          <w:sz w:val="28"/>
          <w:szCs w:val="28"/>
        </w:rPr>
      </w:pPr>
    </w:p>
    <w:p w:rsidR="00E41E5E" w:rsidRPr="00F22351" w:rsidRDefault="00E41E5E" w:rsidP="000B74B5">
      <w:pPr>
        <w:jc w:val="right"/>
        <w:textAlignment w:val="baseline"/>
        <w:rPr>
          <w:sz w:val="28"/>
          <w:szCs w:val="28"/>
        </w:rPr>
      </w:pPr>
      <w:r w:rsidRPr="00F22351">
        <w:rPr>
          <w:sz w:val="28"/>
          <w:szCs w:val="28"/>
        </w:rPr>
        <w:t>Главе Администрации</w:t>
      </w:r>
    </w:p>
    <w:p w:rsidR="00E41E5E" w:rsidRPr="00F22351" w:rsidRDefault="00E41E5E" w:rsidP="000B74B5">
      <w:pPr>
        <w:jc w:val="right"/>
        <w:textAlignment w:val="baseline"/>
        <w:rPr>
          <w:sz w:val="28"/>
          <w:szCs w:val="28"/>
        </w:rPr>
      </w:pPr>
      <w:r w:rsidRPr="00F22351">
        <w:rPr>
          <w:sz w:val="28"/>
          <w:szCs w:val="28"/>
        </w:rPr>
        <w:t xml:space="preserve"> муниципального образования</w:t>
      </w:r>
    </w:p>
    <w:p w:rsidR="00E41E5E" w:rsidRPr="00F22351" w:rsidRDefault="00E41E5E" w:rsidP="000B74B5">
      <w:pPr>
        <w:jc w:val="right"/>
        <w:textAlignment w:val="baseline"/>
        <w:rPr>
          <w:sz w:val="28"/>
          <w:szCs w:val="28"/>
        </w:rPr>
      </w:pPr>
      <w:r w:rsidRPr="00F22351">
        <w:rPr>
          <w:sz w:val="28"/>
          <w:szCs w:val="28"/>
        </w:rPr>
        <w:t>__________________________</w:t>
      </w:r>
    </w:p>
    <w:p w:rsidR="00E41E5E" w:rsidRPr="00F22351" w:rsidRDefault="00E41E5E" w:rsidP="000B74B5">
      <w:pPr>
        <w:jc w:val="right"/>
        <w:textAlignment w:val="baseline"/>
        <w:rPr>
          <w:sz w:val="28"/>
          <w:szCs w:val="28"/>
        </w:rPr>
      </w:pPr>
      <w:r w:rsidRPr="00F22351">
        <w:rPr>
          <w:sz w:val="28"/>
          <w:szCs w:val="28"/>
        </w:rPr>
        <w:t>Депутата (Ф.И.О., контактные данные)</w:t>
      </w:r>
    </w:p>
    <w:p w:rsidR="00E41E5E" w:rsidRPr="00863517" w:rsidRDefault="00E41E5E" w:rsidP="000B74B5">
      <w:pPr>
        <w:jc w:val="right"/>
        <w:textAlignment w:val="baseline"/>
        <w:rPr>
          <w:sz w:val="28"/>
          <w:szCs w:val="28"/>
        </w:rPr>
      </w:pPr>
      <w:r w:rsidRPr="00863517">
        <w:rPr>
          <w:sz w:val="28"/>
          <w:szCs w:val="28"/>
        </w:rPr>
        <w:t>_________________________________</w:t>
      </w:r>
    </w:p>
    <w:p w:rsidR="00E41E5E" w:rsidRPr="00863517" w:rsidRDefault="00E41E5E" w:rsidP="000B74B5">
      <w:pPr>
        <w:jc w:val="right"/>
        <w:textAlignment w:val="baseline"/>
        <w:rPr>
          <w:sz w:val="28"/>
          <w:szCs w:val="28"/>
        </w:rPr>
      </w:pPr>
      <w:r w:rsidRPr="00863517">
        <w:rPr>
          <w:sz w:val="28"/>
          <w:szCs w:val="28"/>
        </w:rPr>
        <w:t>_________________________________</w:t>
      </w:r>
    </w:p>
    <w:p w:rsidR="00E41E5E" w:rsidRPr="00863517" w:rsidRDefault="00E41E5E" w:rsidP="000B74B5">
      <w:pPr>
        <w:jc w:val="right"/>
        <w:textAlignment w:val="baseline"/>
        <w:rPr>
          <w:sz w:val="28"/>
          <w:szCs w:val="28"/>
        </w:rPr>
      </w:pPr>
    </w:p>
    <w:p w:rsidR="00E41E5E" w:rsidRPr="00863517" w:rsidRDefault="00E41E5E" w:rsidP="000B74B5">
      <w:pPr>
        <w:jc w:val="right"/>
        <w:textAlignment w:val="baseline"/>
        <w:rPr>
          <w:sz w:val="28"/>
          <w:szCs w:val="28"/>
        </w:rPr>
      </w:pPr>
    </w:p>
    <w:p w:rsidR="00E41E5E" w:rsidRPr="00863517" w:rsidRDefault="00E41E5E" w:rsidP="000B74B5">
      <w:pPr>
        <w:jc w:val="right"/>
        <w:textAlignment w:val="baseline"/>
        <w:rPr>
          <w:sz w:val="28"/>
          <w:szCs w:val="28"/>
        </w:rPr>
      </w:pPr>
    </w:p>
    <w:p w:rsidR="00E41E5E" w:rsidRPr="00863517" w:rsidRDefault="00E41E5E" w:rsidP="000B74B5">
      <w:pPr>
        <w:jc w:val="right"/>
        <w:textAlignment w:val="baseline"/>
        <w:rPr>
          <w:sz w:val="28"/>
          <w:szCs w:val="28"/>
        </w:rPr>
      </w:pPr>
    </w:p>
    <w:p w:rsidR="00E41E5E" w:rsidRPr="00863517" w:rsidRDefault="00E41E5E" w:rsidP="000B74B5">
      <w:pPr>
        <w:jc w:val="right"/>
        <w:textAlignment w:val="baseline"/>
        <w:rPr>
          <w:sz w:val="28"/>
          <w:szCs w:val="28"/>
        </w:rPr>
      </w:pPr>
    </w:p>
    <w:p w:rsidR="00E41E5E" w:rsidRPr="00863517" w:rsidRDefault="00E41E5E" w:rsidP="000B74B5">
      <w:pPr>
        <w:jc w:val="center"/>
        <w:textAlignment w:val="baseline"/>
        <w:rPr>
          <w:sz w:val="28"/>
          <w:szCs w:val="28"/>
        </w:rPr>
      </w:pPr>
    </w:p>
    <w:p w:rsidR="00E41E5E" w:rsidRPr="00863517" w:rsidRDefault="00E41E5E" w:rsidP="000B74B5">
      <w:pPr>
        <w:jc w:val="both"/>
        <w:textAlignment w:val="baseline"/>
        <w:rPr>
          <w:sz w:val="28"/>
          <w:szCs w:val="28"/>
        </w:rPr>
      </w:pPr>
      <w:r w:rsidRPr="00863517">
        <w:rPr>
          <w:sz w:val="28"/>
          <w:szCs w:val="28"/>
        </w:rPr>
        <w:tab/>
      </w:r>
      <w:r w:rsidRPr="00F22351">
        <w:rPr>
          <w:sz w:val="28"/>
          <w:szCs w:val="28"/>
        </w:rPr>
        <w:t>Информирую Вас о проведении встречи _____________(дата проведения встречи) _________(время начала и ок</w:t>
      </w:r>
      <w:r>
        <w:rPr>
          <w:sz w:val="28"/>
          <w:szCs w:val="28"/>
        </w:rPr>
        <w:t xml:space="preserve">ончания встречи) в </w:t>
      </w:r>
      <w:r w:rsidRPr="00863517">
        <w:rPr>
          <w:sz w:val="28"/>
          <w:szCs w:val="28"/>
        </w:rPr>
        <w:t>специальном отведенном месте</w:t>
      </w:r>
      <w:r w:rsidRPr="00F22351">
        <w:rPr>
          <w:sz w:val="28"/>
          <w:szCs w:val="28"/>
        </w:rPr>
        <w:t xml:space="preserve">. </w:t>
      </w:r>
      <w:r w:rsidRPr="00863517">
        <w:rPr>
          <w:sz w:val="28"/>
          <w:szCs w:val="28"/>
        </w:rPr>
        <w:t>Примерно</w:t>
      </w:r>
      <w:r>
        <w:rPr>
          <w:sz w:val="28"/>
          <w:szCs w:val="28"/>
        </w:rPr>
        <w:t>е количество участников встречи _</w:t>
      </w:r>
    </w:p>
    <w:p w:rsidR="00E41E5E" w:rsidRPr="00863517" w:rsidRDefault="00E41E5E" w:rsidP="000B74B5">
      <w:pPr>
        <w:jc w:val="center"/>
        <w:textAlignment w:val="baseline"/>
        <w:rPr>
          <w:sz w:val="28"/>
          <w:szCs w:val="28"/>
        </w:rPr>
      </w:pPr>
    </w:p>
    <w:p w:rsidR="00E41E5E" w:rsidRPr="00863517" w:rsidRDefault="00E41E5E" w:rsidP="000B74B5">
      <w:pPr>
        <w:tabs>
          <w:tab w:val="left" w:pos="0"/>
        </w:tabs>
        <w:ind w:right="-1"/>
        <w:jc w:val="center"/>
        <w:rPr>
          <w:b/>
          <w:sz w:val="28"/>
        </w:rPr>
      </w:pPr>
    </w:p>
    <w:p w:rsidR="00E41E5E" w:rsidRPr="00863517" w:rsidRDefault="00E41E5E" w:rsidP="000B74B5">
      <w:pPr>
        <w:tabs>
          <w:tab w:val="left" w:pos="0"/>
        </w:tabs>
        <w:ind w:right="-1"/>
        <w:jc w:val="both"/>
        <w:rPr>
          <w:sz w:val="28"/>
        </w:rPr>
      </w:pPr>
      <w:r w:rsidRPr="00863517">
        <w:rPr>
          <w:sz w:val="28"/>
        </w:rPr>
        <w:t>Дата                                                                                                                 подпись</w:t>
      </w:r>
    </w:p>
    <w:p w:rsidR="00E41E5E" w:rsidRDefault="00E41E5E" w:rsidP="00334E80">
      <w:pPr>
        <w:autoSpaceDE w:val="0"/>
        <w:autoSpaceDN w:val="0"/>
        <w:adjustRightInd w:val="0"/>
        <w:ind w:firstLine="709"/>
        <w:jc w:val="both"/>
        <w:rPr>
          <w:b/>
          <w:sz w:val="28"/>
          <w:szCs w:val="28"/>
        </w:rPr>
      </w:pPr>
    </w:p>
    <w:sectPr w:rsidR="00E41E5E" w:rsidSect="00DD3BB5">
      <w:headerReference w:type="firs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017" w:rsidRDefault="005A3017" w:rsidP="005A07F9">
      <w:r>
        <w:separator/>
      </w:r>
    </w:p>
  </w:endnote>
  <w:endnote w:type="continuationSeparator" w:id="1">
    <w:p w:rsidR="005A3017" w:rsidRDefault="005A3017" w:rsidP="005A0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017" w:rsidRDefault="005A3017" w:rsidP="005A07F9">
      <w:r>
        <w:separator/>
      </w:r>
    </w:p>
  </w:footnote>
  <w:footnote w:type="continuationSeparator" w:id="1">
    <w:p w:rsidR="005A3017" w:rsidRDefault="005A3017" w:rsidP="005A0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5E" w:rsidRDefault="00E41E5E">
    <w:pPr>
      <w:pStyle w:val="a3"/>
      <w:jc w:val="center"/>
    </w:pPr>
  </w:p>
  <w:p w:rsidR="00E41E5E" w:rsidRDefault="00E41E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6EC0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7A75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16EB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849D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EF46D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3034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DAF3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72AD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D88D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163764"/>
    <w:lvl w:ilvl="0">
      <w:start w:val="1"/>
      <w:numFmt w:val="bullet"/>
      <w:lvlText w:val=""/>
      <w:lvlJc w:val="left"/>
      <w:pPr>
        <w:tabs>
          <w:tab w:val="num" w:pos="360"/>
        </w:tabs>
        <w:ind w:left="360" w:hanging="360"/>
      </w:pPr>
      <w:rPr>
        <w:rFonts w:ascii="Symbol" w:hAnsi="Symbol" w:hint="default"/>
      </w:rPr>
    </w:lvl>
  </w:abstractNum>
  <w:abstractNum w:abstractNumId="10">
    <w:nsid w:val="104731B2"/>
    <w:multiLevelType w:val="hybridMultilevel"/>
    <w:tmpl w:val="8F9E3E76"/>
    <w:lvl w:ilvl="0" w:tplc="3B244DD0">
      <w:start w:val="1"/>
      <w:numFmt w:val="decimal"/>
      <w:lvlText w:val="%1."/>
      <w:lvlJc w:val="left"/>
      <w:pPr>
        <w:ind w:left="255" w:firstLine="17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252B0B00"/>
    <w:multiLevelType w:val="hybridMultilevel"/>
    <w:tmpl w:val="6B84459A"/>
    <w:lvl w:ilvl="0" w:tplc="AAD2E736">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663"/>
    <w:rsid w:val="000063E8"/>
    <w:rsid w:val="00022DAC"/>
    <w:rsid w:val="000306B4"/>
    <w:rsid w:val="00032063"/>
    <w:rsid w:val="00034D8D"/>
    <w:rsid w:val="00050B82"/>
    <w:rsid w:val="0008530B"/>
    <w:rsid w:val="000938F6"/>
    <w:rsid w:val="000A44F3"/>
    <w:rsid w:val="000B15FB"/>
    <w:rsid w:val="000B74B5"/>
    <w:rsid w:val="000D2E80"/>
    <w:rsid w:val="000D6AB5"/>
    <w:rsid w:val="000F7085"/>
    <w:rsid w:val="00102B97"/>
    <w:rsid w:val="0010569F"/>
    <w:rsid w:val="0011565F"/>
    <w:rsid w:val="0013469F"/>
    <w:rsid w:val="00155B1C"/>
    <w:rsid w:val="00173A7E"/>
    <w:rsid w:val="001763DB"/>
    <w:rsid w:val="00181E96"/>
    <w:rsid w:val="00187C96"/>
    <w:rsid w:val="001E1C5D"/>
    <w:rsid w:val="001F5E1C"/>
    <w:rsid w:val="002104D7"/>
    <w:rsid w:val="00234E3E"/>
    <w:rsid w:val="00244115"/>
    <w:rsid w:val="00282AA5"/>
    <w:rsid w:val="0029359F"/>
    <w:rsid w:val="002A1519"/>
    <w:rsid w:val="002C625D"/>
    <w:rsid w:val="002D07BB"/>
    <w:rsid w:val="002E0152"/>
    <w:rsid w:val="0032184D"/>
    <w:rsid w:val="00332B2C"/>
    <w:rsid w:val="00334E80"/>
    <w:rsid w:val="00362391"/>
    <w:rsid w:val="0039248C"/>
    <w:rsid w:val="003A5938"/>
    <w:rsid w:val="003B3251"/>
    <w:rsid w:val="003B4E31"/>
    <w:rsid w:val="003D2E5F"/>
    <w:rsid w:val="003E076A"/>
    <w:rsid w:val="003F71F2"/>
    <w:rsid w:val="003F7655"/>
    <w:rsid w:val="00410B37"/>
    <w:rsid w:val="004124FC"/>
    <w:rsid w:val="00424A43"/>
    <w:rsid w:val="004376E5"/>
    <w:rsid w:val="00452951"/>
    <w:rsid w:val="00462501"/>
    <w:rsid w:val="004B7695"/>
    <w:rsid w:val="004C0E41"/>
    <w:rsid w:val="004D3F6C"/>
    <w:rsid w:val="004F2112"/>
    <w:rsid w:val="005059F6"/>
    <w:rsid w:val="00511A95"/>
    <w:rsid w:val="0051676B"/>
    <w:rsid w:val="005328D9"/>
    <w:rsid w:val="00545451"/>
    <w:rsid w:val="00580F78"/>
    <w:rsid w:val="00594F92"/>
    <w:rsid w:val="005A07F9"/>
    <w:rsid w:val="005A3017"/>
    <w:rsid w:val="005A5139"/>
    <w:rsid w:val="005B08AD"/>
    <w:rsid w:val="005F1835"/>
    <w:rsid w:val="005F43C2"/>
    <w:rsid w:val="00601511"/>
    <w:rsid w:val="00613213"/>
    <w:rsid w:val="00617E85"/>
    <w:rsid w:val="00643FAC"/>
    <w:rsid w:val="00660E2F"/>
    <w:rsid w:val="0066473B"/>
    <w:rsid w:val="00695C47"/>
    <w:rsid w:val="006A650C"/>
    <w:rsid w:val="006B7D51"/>
    <w:rsid w:val="00720758"/>
    <w:rsid w:val="00722A72"/>
    <w:rsid w:val="00731336"/>
    <w:rsid w:val="0073580F"/>
    <w:rsid w:val="00744BC0"/>
    <w:rsid w:val="00754AA1"/>
    <w:rsid w:val="00763D2F"/>
    <w:rsid w:val="0077008D"/>
    <w:rsid w:val="00770A55"/>
    <w:rsid w:val="008329AD"/>
    <w:rsid w:val="00837CE0"/>
    <w:rsid w:val="00841E72"/>
    <w:rsid w:val="00863517"/>
    <w:rsid w:val="008651AA"/>
    <w:rsid w:val="00870A54"/>
    <w:rsid w:val="00881DD7"/>
    <w:rsid w:val="00897345"/>
    <w:rsid w:val="008A41A9"/>
    <w:rsid w:val="008A48DD"/>
    <w:rsid w:val="008B1A81"/>
    <w:rsid w:val="008D248B"/>
    <w:rsid w:val="008F2E98"/>
    <w:rsid w:val="008F60AA"/>
    <w:rsid w:val="009149C2"/>
    <w:rsid w:val="00921F3C"/>
    <w:rsid w:val="00925529"/>
    <w:rsid w:val="0092574C"/>
    <w:rsid w:val="0093263E"/>
    <w:rsid w:val="00934349"/>
    <w:rsid w:val="00977C71"/>
    <w:rsid w:val="00995E38"/>
    <w:rsid w:val="009A4035"/>
    <w:rsid w:val="009E0F32"/>
    <w:rsid w:val="009E4452"/>
    <w:rsid w:val="00A0323F"/>
    <w:rsid w:val="00A07490"/>
    <w:rsid w:val="00A1462F"/>
    <w:rsid w:val="00A2142D"/>
    <w:rsid w:val="00A25A51"/>
    <w:rsid w:val="00A2718C"/>
    <w:rsid w:val="00A34353"/>
    <w:rsid w:val="00A43758"/>
    <w:rsid w:val="00A77432"/>
    <w:rsid w:val="00AF20C7"/>
    <w:rsid w:val="00B66537"/>
    <w:rsid w:val="00B74DC9"/>
    <w:rsid w:val="00B929DD"/>
    <w:rsid w:val="00BA3FEC"/>
    <w:rsid w:val="00C02AB7"/>
    <w:rsid w:val="00C23E5D"/>
    <w:rsid w:val="00C4141A"/>
    <w:rsid w:val="00C513AE"/>
    <w:rsid w:val="00C63DC2"/>
    <w:rsid w:val="00C75B13"/>
    <w:rsid w:val="00C81584"/>
    <w:rsid w:val="00CA3E0C"/>
    <w:rsid w:val="00CA7739"/>
    <w:rsid w:val="00CB3E4C"/>
    <w:rsid w:val="00CC4BA1"/>
    <w:rsid w:val="00CE7AC6"/>
    <w:rsid w:val="00D15BA0"/>
    <w:rsid w:val="00D23E5A"/>
    <w:rsid w:val="00DA5663"/>
    <w:rsid w:val="00DB7DD3"/>
    <w:rsid w:val="00DC5B36"/>
    <w:rsid w:val="00DD3BB5"/>
    <w:rsid w:val="00DE76B5"/>
    <w:rsid w:val="00DF3BD6"/>
    <w:rsid w:val="00DF61FE"/>
    <w:rsid w:val="00E17ADF"/>
    <w:rsid w:val="00E22A3F"/>
    <w:rsid w:val="00E346BC"/>
    <w:rsid w:val="00E41E5E"/>
    <w:rsid w:val="00E436B6"/>
    <w:rsid w:val="00E70EA2"/>
    <w:rsid w:val="00E8559F"/>
    <w:rsid w:val="00EB12D9"/>
    <w:rsid w:val="00EC4FCF"/>
    <w:rsid w:val="00EE0948"/>
    <w:rsid w:val="00EF664D"/>
    <w:rsid w:val="00F100CE"/>
    <w:rsid w:val="00F13FE7"/>
    <w:rsid w:val="00F16984"/>
    <w:rsid w:val="00F21A3C"/>
    <w:rsid w:val="00F22351"/>
    <w:rsid w:val="00F40F11"/>
    <w:rsid w:val="00F60265"/>
    <w:rsid w:val="00F61A14"/>
    <w:rsid w:val="00F85ED6"/>
    <w:rsid w:val="00F93436"/>
    <w:rsid w:val="00F9706D"/>
    <w:rsid w:val="00FA3540"/>
    <w:rsid w:val="00FC0122"/>
    <w:rsid w:val="00FC2B8E"/>
    <w:rsid w:val="00FD751E"/>
    <w:rsid w:val="00FE08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63"/>
    <w:pPr>
      <w:suppressAutoHyphens/>
    </w:pPr>
    <w:rPr>
      <w:rFonts w:ascii="Times New Roman" w:eastAsia="Times New Roman" w:hAnsi="Times New Roman"/>
      <w:lang w:eastAsia="ar-SA"/>
    </w:rPr>
  </w:style>
  <w:style w:type="paragraph" w:styleId="1">
    <w:name w:val="heading 1"/>
    <w:basedOn w:val="a"/>
    <w:next w:val="a"/>
    <w:link w:val="10"/>
    <w:uiPriority w:val="99"/>
    <w:qFormat/>
    <w:rsid w:val="00DA5663"/>
    <w:pPr>
      <w:keepNext/>
      <w:suppressAutoHyphens w:val="0"/>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5663"/>
    <w:rPr>
      <w:rFonts w:ascii="Times New Roman" w:hAnsi="Times New Roman" w:cs="Times New Roman"/>
      <w:b/>
      <w:bCs/>
      <w:sz w:val="20"/>
      <w:szCs w:val="20"/>
      <w:lang w:eastAsia="ar-SA" w:bidi="ar-SA"/>
    </w:rPr>
  </w:style>
  <w:style w:type="paragraph" w:styleId="a3">
    <w:name w:val="header"/>
    <w:basedOn w:val="a"/>
    <w:link w:val="a4"/>
    <w:uiPriority w:val="99"/>
    <w:rsid w:val="00DA5663"/>
    <w:pPr>
      <w:tabs>
        <w:tab w:val="center" w:pos="4153"/>
        <w:tab w:val="right" w:pos="8306"/>
      </w:tabs>
      <w:suppressAutoHyphens w:val="0"/>
    </w:pPr>
    <w:rPr>
      <w:sz w:val="28"/>
    </w:rPr>
  </w:style>
  <w:style w:type="character" w:customStyle="1" w:styleId="a4">
    <w:name w:val="Верхний колонтитул Знак"/>
    <w:basedOn w:val="a0"/>
    <w:link w:val="a3"/>
    <w:uiPriority w:val="99"/>
    <w:locked/>
    <w:rsid w:val="00DA5663"/>
    <w:rPr>
      <w:rFonts w:ascii="Times New Roman" w:hAnsi="Times New Roman" w:cs="Times New Roman"/>
      <w:sz w:val="20"/>
      <w:szCs w:val="20"/>
      <w:lang w:eastAsia="ar-SA" w:bidi="ar-SA"/>
    </w:rPr>
  </w:style>
  <w:style w:type="character" w:styleId="a5">
    <w:name w:val="Strong"/>
    <w:basedOn w:val="a0"/>
    <w:uiPriority w:val="99"/>
    <w:qFormat/>
    <w:rsid w:val="00DA5663"/>
    <w:rPr>
      <w:rFonts w:cs="Times New Roman"/>
      <w:b/>
      <w:bCs/>
    </w:rPr>
  </w:style>
  <w:style w:type="paragraph" w:styleId="a6">
    <w:name w:val="Normal (Web)"/>
    <w:basedOn w:val="a"/>
    <w:uiPriority w:val="99"/>
    <w:rsid w:val="0093263E"/>
    <w:pPr>
      <w:suppressAutoHyphens w:val="0"/>
      <w:spacing w:before="100" w:beforeAutospacing="1" w:after="100" w:afterAutospacing="1"/>
    </w:pPr>
    <w:rPr>
      <w:sz w:val="24"/>
      <w:szCs w:val="24"/>
      <w:lang w:eastAsia="ru-RU"/>
    </w:rPr>
  </w:style>
  <w:style w:type="paragraph" w:styleId="a7">
    <w:name w:val="No Spacing"/>
    <w:uiPriority w:val="99"/>
    <w:qFormat/>
    <w:rsid w:val="0093263E"/>
    <w:pPr>
      <w:suppressAutoHyphens/>
    </w:pPr>
    <w:rPr>
      <w:rFonts w:ascii="Times New Roman" w:eastAsia="Times New Roman" w:hAnsi="Times New Roman"/>
      <w:lang w:eastAsia="ar-SA"/>
    </w:rPr>
  </w:style>
  <w:style w:type="table" w:styleId="a8">
    <w:name w:val="Table Grid"/>
    <w:basedOn w:val="a1"/>
    <w:uiPriority w:val="99"/>
    <w:locked/>
    <w:rsid w:val="005F4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A2142D"/>
    <w:pPr>
      <w:autoSpaceDE w:val="0"/>
      <w:autoSpaceDN w:val="0"/>
      <w:adjustRightInd w:val="0"/>
    </w:pPr>
    <w:rPr>
      <w:rFonts w:ascii="Arial" w:hAnsi="Arial" w:cs="Arial"/>
      <w:lang w:eastAsia="en-US"/>
    </w:rPr>
  </w:style>
  <w:style w:type="character" w:styleId="a9">
    <w:name w:val="page number"/>
    <w:basedOn w:val="a0"/>
    <w:uiPriority w:val="99"/>
    <w:rsid w:val="00A2142D"/>
    <w:rPr>
      <w:rFonts w:cs="Times New Roman"/>
    </w:rPr>
  </w:style>
  <w:style w:type="paragraph" w:styleId="aa">
    <w:name w:val="footer"/>
    <w:basedOn w:val="a"/>
    <w:link w:val="ab"/>
    <w:uiPriority w:val="99"/>
    <w:semiHidden/>
    <w:rsid w:val="005A07F9"/>
    <w:pPr>
      <w:tabs>
        <w:tab w:val="center" w:pos="4677"/>
        <w:tab w:val="right" w:pos="9355"/>
      </w:tabs>
    </w:pPr>
  </w:style>
  <w:style w:type="character" w:customStyle="1" w:styleId="ab">
    <w:name w:val="Нижний колонтитул Знак"/>
    <w:basedOn w:val="a0"/>
    <w:link w:val="aa"/>
    <w:uiPriority w:val="99"/>
    <w:semiHidden/>
    <w:locked/>
    <w:rsid w:val="005A07F9"/>
    <w:rPr>
      <w:rFonts w:ascii="Times New Roman" w:hAnsi="Times New Roman" w:cs="Times New Roman"/>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B74B5"/>
    <w:pPr>
      <w:widowControl w:val="0"/>
      <w:suppressAutoHyphens w:val="0"/>
      <w:overflowPunct w:val="0"/>
      <w:autoSpaceDE w:val="0"/>
      <w:spacing w:before="100" w:beforeAutospacing="1" w:after="100" w:afterAutospacing="1"/>
    </w:pPr>
    <w:rPr>
      <w:rFonts w:ascii="Tahoma" w:hAnsi="Tahoma"/>
      <w:lang w:val="en-US" w:eastAsia="en-US"/>
    </w:rPr>
  </w:style>
  <w:style w:type="character" w:styleId="ac">
    <w:name w:val="Hyperlink"/>
    <w:basedOn w:val="a0"/>
    <w:uiPriority w:val="99"/>
    <w:rsid w:val="008651AA"/>
    <w:rPr>
      <w:rFonts w:cs="Times New Roman"/>
      <w:color w:val="0000FF"/>
      <w:u w:val="single"/>
    </w:rPr>
  </w:style>
  <w:style w:type="paragraph" w:styleId="ad">
    <w:name w:val="Balloon Text"/>
    <w:basedOn w:val="a"/>
    <w:link w:val="ae"/>
    <w:uiPriority w:val="99"/>
    <w:semiHidden/>
    <w:rsid w:val="00E22A3F"/>
    <w:rPr>
      <w:rFonts w:ascii="Tahoma" w:hAnsi="Tahoma" w:cs="Tahoma"/>
      <w:sz w:val="16"/>
      <w:szCs w:val="16"/>
    </w:rPr>
  </w:style>
  <w:style w:type="character" w:customStyle="1" w:styleId="ae">
    <w:name w:val="Текст выноски Знак"/>
    <w:basedOn w:val="a0"/>
    <w:link w:val="ad"/>
    <w:uiPriority w:val="99"/>
    <w:semiHidden/>
    <w:rsid w:val="00E85E67"/>
    <w:rPr>
      <w:rFonts w:ascii="Times New Roman" w:eastAsia="Times New Roman" w:hAnsi="Times New Roman"/>
      <w:sz w:val="0"/>
      <w:szCs w:val="0"/>
      <w:lang w:eastAsia="ar-SA"/>
    </w:rPr>
  </w:style>
</w:styles>
</file>

<file path=word/webSettings.xml><?xml version="1.0" encoding="utf-8"?>
<w:webSettings xmlns:r="http://schemas.openxmlformats.org/officeDocument/2006/relationships" xmlns:w="http://schemas.openxmlformats.org/wordprocessingml/2006/main">
  <w:divs>
    <w:div w:id="1302922610">
      <w:marLeft w:val="0"/>
      <w:marRight w:val="0"/>
      <w:marTop w:val="0"/>
      <w:marBottom w:val="0"/>
      <w:divBdr>
        <w:top w:val="none" w:sz="0" w:space="0" w:color="auto"/>
        <w:left w:val="none" w:sz="0" w:space="0" w:color="auto"/>
        <w:bottom w:val="none" w:sz="0" w:space="0" w:color="auto"/>
        <w:right w:val="none" w:sz="0" w:space="0" w:color="auto"/>
      </w:divBdr>
    </w:div>
    <w:div w:id="1302922611">
      <w:marLeft w:val="0"/>
      <w:marRight w:val="0"/>
      <w:marTop w:val="0"/>
      <w:marBottom w:val="0"/>
      <w:divBdr>
        <w:top w:val="none" w:sz="0" w:space="0" w:color="auto"/>
        <w:left w:val="none" w:sz="0" w:space="0" w:color="auto"/>
        <w:bottom w:val="none" w:sz="0" w:space="0" w:color="auto"/>
        <w:right w:val="none" w:sz="0" w:space="0" w:color="auto"/>
      </w:divBdr>
    </w:div>
    <w:div w:id="1302922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Мостяк</dc:creator>
  <cp:keywords/>
  <dc:description/>
  <cp:lastModifiedBy>Пользователь Windows</cp:lastModifiedBy>
  <cp:revision>16</cp:revision>
  <cp:lastPrinted>2018-02-16T11:22:00Z</cp:lastPrinted>
  <dcterms:created xsi:type="dcterms:W3CDTF">2018-02-15T10:37:00Z</dcterms:created>
  <dcterms:modified xsi:type="dcterms:W3CDTF">2023-08-02T10:25:00Z</dcterms:modified>
</cp:coreProperties>
</file>