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DF" w:rsidRDefault="00E92EDF" w:rsidP="00E92E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 ФЕДЕРАЦИЯ</w:t>
      </w:r>
    </w:p>
    <w:p w:rsidR="00E92EDF" w:rsidRDefault="00E92EDF" w:rsidP="00E92E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E92EDF" w:rsidRDefault="00E92EDF" w:rsidP="00E92E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Терешанское</w:t>
      </w:r>
      <w:proofErr w:type="spellEnd"/>
      <w:r>
        <w:rPr>
          <w:b/>
          <w:bCs/>
          <w:sz w:val="28"/>
          <w:szCs w:val="28"/>
        </w:rPr>
        <w:t xml:space="preserve"> сельское поселение</w:t>
      </w:r>
    </w:p>
    <w:p w:rsidR="00E92EDF" w:rsidRDefault="00E92EDF" w:rsidP="00E92ED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Старокулаткинского</w:t>
      </w:r>
      <w:proofErr w:type="spellEnd"/>
      <w:r>
        <w:rPr>
          <w:b/>
          <w:bCs/>
          <w:sz w:val="28"/>
          <w:szCs w:val="28"/>
        </w:rPr>
        <w:t xml:space="preserve"> района Ульяновской области</w:t>
      </w:r>
    </w:p>
    <w:p w:rsidR="00E92EDF" w:rsidRDefault="00E92EDF" w:rsidP="00E92E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 созыва</w:t>
      </w:r>
    </w:p>
    <w:p w:rsidR="00E92EDF" w:rsidRDefault="00E92EDF" w:rsidP="00E92EDF">
      <w:pPr>
        <w:jc w:val="center"/>
        <w:rPr>
          <w:b/>
          <w:bCs/>
          <w:sz w:val="28"/>
          <w:szCs w:val="28"/>
        </w:rPr>
      </w:pPr>
    </w:p>
    <w:p w:rsidR="00E92EDF" w:rsidRDefault="00E92EDF" w:rsidP="00E92E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E92EDF" w:rsidRDefault="00E92EDF" w:rsidP="00E92EDF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DF" w:rsidRDefault="00E92EDF" w:rsidP="00E92EDF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EDF" w:rsidRDefault="00E92EDF" w:rsidP="00E92EDF">
      <w:pPr>
        <w:pStyle w:val="ConsNonformat"/>
        <w:ind w:righ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  сентября   2023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редняя Терешка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1/9</w:t>
      </w:r>
    </w:p>
    <w:p w:rsidR="00E92EDF" w:rsidRDefault="00E92EDF" w:rsidP="00E92ED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2EDF" w:rsidRDefault="00E92EDF" w:rsidP="00E92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членов конкурсной комиссии по отбору кандидатов на замещение должности Главы администрации муниципального образования </w:t>
      </w:r>
      <w:proofErr w:type="spellStart"/>
      <w:r>
        <w:rPr>
          <w:b/>
          <w:sz w:val="28"/>
          <w:szCs w:val="28"/>
        </w:rPr>
        <w:t>Терешанское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E92EDF" w:rsidRDefault="00E92EDF" w:rsidP="00E92EDF">
      <w:pPr>
        <w:jc w:val="both"/>
        <w:rPr>
          <w:b/>
          <w:sz w:val="28"/>
          <w:szCs w:val="28"/>
        </w:rPr>
      </w:pPr>
    </w:p>
    <w:p w:rsidR="00E92EDF" w:rsidRDefault="00E92EDF" w:rsidP="00E92EDF">
      <w:pPr>
        <w:tabs>
          <w:tab w:val="left" w:pos="567"/>
        </w:tabs>
        <w:jc w:val="both"/>
        <w:rPr>
          <w:sz w:val="28"/>
          <w:szCs w:val="24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 соответствии с частью 5 статьи 37 Федерального закона от 06.10.2003 года №131-ФЗ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поселение,  Порядка проведения конкурса на замещение должности Главы администрации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поселение, утвержденным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от 26.04.2023 №4/2, Совет депутатов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</w:t>
      </w:r>
      <w:proofErr w:type="gramEnd"/>
      <w:r>
        <w:rPr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 Ульяновской области четвертого созыва, решил:</w:t>
      </w:r>
    </w:p>
    <w:p w:rsidR="00E92EDF" w:rsidRDefault="00E92EDF" w:rsidP="00E92ED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Назначить членами конкурсной комиссии по отбору кандидатов на замещение должности Главы администрации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 Ульяновской области, который состоится 16.10.2023г:</w:t>
      </w:r>
    </w:p>
    <w:p w:rsidR="00E92EDF" w:rsidRDefault="00E92EDF" w:rsidP="00E92EDF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- </w:t>
      </w:r>
      <w:proofErr w:type="spellStart"/>
      <w:r>
        <w:rPr>
          <w:b/>
          <w:i/>
          <w:sz w:val="28"/>
          <w:szCs w:val="28"/>
          <w:u w:val="single"/>
        </w:rPr>
        <w:t>Забирову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Фярдяню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Кабировну</w:t>
      </w:r>
      <w:proofErr w:type="spellEnd"/>
    </w:p>
    <w:p w:rsidR="00E92EDF" w:rsidRDefault="00E92EDF" w:rsidP="00E92EDF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- </w:t>
      </w:r>
      <w:proofErr w:type="spellStart"/>
      <w:r>
        <w:rPr>
          <w:b/>
          <w:i/>
          <w:sz w:val="28"/>
          <w:szCs w:val="28"/>
          <w:u w:val="single"/>
        </w:rPr>
        <w:t>Ягудину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Нажию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Абдулхаковну</w:t>
      </w:r>
      <w:proofErr w:type="spellEnd"/>
    </w:p>
    <w:p w:rsidR="00E92EDF" w:rsidRDefault="00E92EDF" w:rsidP="00E92EDF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- </w:t>
      </w:r>
      <w:proofErr w:type="spellStart"/>
      <w:r>
        <w:rPr>
          <w:b/>
          <w:i/>
          <w:sz w:val="28"/>
          <w:szCs w:val="28"/>
          <w:u w:val="single"/>
        </w:rPr>
        <w:t>Ягудина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Равиля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Алимджановича</w:t>
      </w:r>
      <w:proofErr w:type="spellEnd"/>
    </w:p>
    <w:p w:rsidR="00E92EDF" w:rsidRDefault="00E92EDF" w:rsidP="00E92E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Обратиться к Главе администрации муниципального образования «</w:t>
      </w:r>
      <w:proofErr w:type="spellStart"/>
      <w:r>
        <w:rPr>
          <w:sz w:val="28"/>
          <w:szCs w:val="28"/>
        </w:rPr>
        <w:t>Старокулаткинский</w:t>
      </w:r>
      <w:proofErr w:type="spellEnd"/>
      <w:r>
        <w:rPr>
          <w:sz w:val="28"/>
          <w:szCs w:val="28"/>
        </w:rPr>
        <w:t xml:space="preserve"> район» Ульяновской области </w:t>
      </w:r>
      <w:proofErr w:type="spellStart"/>
      <w:r>
        <w:rPr>
          <w:sz w:val="28"/>
          <w:szCs w:val="28"/>
        </w:rPr>
        <w:t>Магдееву</w:t>
      </w:r>
      <w:proofErr w:type="spellEnd"/>
      <w:r>
        <w:rPr>
          <w:sz w:val="28"/>
          <w:szCs w:val="28"/>
        </w:rPr>
        <w:t xml:space="preserve"> И.Ш. с ходатайством о назначении трех кандидатур в состав конкурсной комиссии по отбору кандидатов на замещение должности Главы администрации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 Ульяновской области (прилагается).</w:t>
      </w:r>
    </w:p>
    <w:p w:rsidR="00E92EDF" w:rsidRDefault="00E92EDF" w:rsidP="00E92ED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До избрания секретаря из состава конкурсной комиссии, полномочия  по приему, регистрации заявлений, документов, формированию дел возложить на специалиста администрации.     </w:t>
      </w:r>
    </w:p>
    <w:p w:rsidR="00E92EDF" w:rsidRDefault="00E92EDF" w:rsidP="00E92E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                                                             </w:t>
      </w:r>
    </w:p>
    <w:p w:rsidR="00E92EDF" w:rsidRDefault="00E92EDF" w:rsidP="00E92E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решение вступает в силу с момента его подписания и подлежит официальному опубликованию.</w:t>
      </w:r>
    </w:p>
    <w:p w:rsidR="00E92EDF" w:rsidRDefault="00E92EDF" w:rsidP="00E92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2EDF" w:rsidRDefault="00E92EDF" w:rsidP="00E92E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E92EDF" w:rsidRDefault="00E92EDF" w:rsidP="00E92EDF">
      <w:pPr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Ф.К.Забирова</w:t>
      </w:r>
      <w:proofErr w:type="spellEnd"/>
    </w:p>
    <w:p w:rsidR="00E92EDF" w:rsidRDefault="00E92EDF" w:rsidP="00E92EDF">
      <w:pPr>
        <w:tabs>
          <w:tab w:val="left" w:pos="7380"/>
        </w:tabs>
        <w:rPr>
          <w:b/>
          <w:sz w:val="28"/>
          <w:szCs w:val="28"/>
        </w:rPr>
      </w:pPr>
    </w:p>
    <w:p w:rsidR="00E92EDF" w:rsidRDefault="00E92EDF" w:rsidP="00E92EDF">
      <w:pPr>
        <w:tabs>
          <w:tab w:val="left" w:pos="7380"/>
        </w:tabs>
        <w:rPr>
          <w:b/>
          <w:sz w:val="28"/>
          <w:szCs w:val="28"/>
        </w:rPr>
      </w:pPr>
    </w:p>
    <w:p w:rsidR="00E92EDF" w:rsidRDefault="00E92EDF" w:rsidP="00E92EDF">
      <w:pPr>
        <w:tabs>
          <w:tab w:val="left" w:pos="7380"/>
        </w:tabs>
        <w:rPr>
          <w:b/>
          <w:sz w:val="28"/>
          <w:szCs w:val="28"/>
        </w:rPr>
      </w:pPr>
    </w:p>
    <w:p w:rsidR="00E92EDF" w:rsidRDefault="00E92EDF" w:rsidP="00E92EDF">
      <w:pPr>
        <w:tabs>
          <w:tab w:val="left" w:pos="7380"/>
        </w:tabs>
        <w:rPr>
          <w:b/>
          <w:sz w:val="28"/>
          <w:szCs w:val="28"/>
        </w:rPr>
      </w:pPr>
    </w:p>
    <w:p w:rsidR="00E92EDF" w:rsidRDefault="00E92EDF" w:rsidP="00E92EDF">
      <w:pPr>
        <w:tabs>
          <w:tab w:val="left" w:pos="7380"/>
        </w:tabs>
        <w:rPr>
          <w:b/>
          <w:sz w:val="28"/>
          <w:szCs w:val="28"/>
        </w:rPr>
      </w:pPr>
    </w:p>
    <w:p w:rsidR="00E92EDF" w:rsidRDefault="00E92EDF" w:rsidP="00E92EDF">
      <w:pPr>
        <w:tabs>
          <w:tab w:val="left" w:pos="7380"/>
        </w:tabs>
        <w:rPr>
          <w:b/>
          <w:sz w:val="28"/>
          <w:szCs w:val="28"/>
        </w:rPr>
      </w:pPr>
    </w:p>
    <w:p w:rsidR="00E92EDF" w:rsidRDefault="00E92EDF" w:rsidP="00E92EDF">
      <w:pPr>
        <w:tabs>
          <w:tab w:val="left" w:pos="7380"/>
        </w:tabs>
        <w:rPr>
          <w:b/>
          <w:sz w:val="28"/>
          <w:szCs w:val="28"/>
        </w:rPr>
      </w:pPr>
    </w:p>
    <w:p w:rsidR="00E92EDF" w:rsidRDefault="00E92EDF" w:rsidP="00E92EDF">
      <w:pPr>
        <w:tabs>
          <w:tab w:val="left" w:pos="7380"/>
        </w:tabs>
        <w:rPr>
          <w:b/>
          <w:sz w:val="28"/>
          <w:szCs w:val="28"/>
        </w:rPr>
      </w:pPr>
    </w:p>
    <w:p w:rsidR="00E92EDF" w:rsidRDefault="00E92EDF" w:rsidP="00E92EDF">
      <w:pPr>
        <w:tabs>
          <w:tab w:val="left" w:pos="7380"/>
        </w:tabs>
        <w:rPr>
          <w:b/>
          <w:sz w:val="28"/>
          <w:szCs w:val="28"/>
        </w:rPr>
      </w:pPr>
    </w:p>
    <w:p w:rsidR="00E92EDF" w:rsidRDefault="00E92EDF" w:rsidP="00E92EDF">
      <w:pPr>
        <w:tabs>
          <w:tab w:val="left" w:pos="7380"/>
        </w:tabs>
        <w:rPr>
          <w:b/>
          <w:sz w:val="28"/>
          <w:szCs w:val="28"/>
        </w:rPr>
      </w:pPr>
    </w:p>
    <w:p w:rsidR="00E92EDF" w:rsidRDefault="00E92EDF" w:rsidP="00E92EDF">
      <w:pPr>
        <w:tabs>
          <w:tab w:val="left" w:pos="7380"/>
        </w:tabs>
        <w:rPr>
          <w:b/>
          <w:sz w:val="28"/>
          <w:szCs w:val="28"/>
        </w:rPr>
      </w:pPr>
    </w:p>
    <w:p w:rsidR="00E92EDF" w:rsidRDefault="00E92EDF" w:rsidP="00E92EDF">
      <w:pPr>
        <w:tabs>
          <w:tab w:val="left" w:pos="7380"/>
        </w:tabs>
        <w:rPr>
          <w:b/>
          <w:sz w:val="28"/>
          <w:szCs w:val="28"/>
        </w:rPr>
      </w:pPr>
    </w:p>
    <w:p w:rsidR="00E92EDF" w:rsidRDefault="00E92EDF" w:rsidP="00E92EDF">
      <w:pPr>
        <w:tabs>
          <w:tab w:val="left" w:pos="7380"/>
        </w:tabs>
        <w:rPr>
          <w:b/>
          <w:sz w:val="28"/>
          <w:szCs w:val="28"/>
        </w:rPr>
      </w:pPr>
    </w:p>
    <w:p w:rsidR="00E92EDF" w:rsidRDefault="00E92EDF" w:rsidP="00E92EDF">
      <w:pPr>
        <w:tabs>
          <w:tab w:val="left" w:pos="7380"/>
        </w:tabs>
        <w:rPr>
          <w:b/>
          <w:sz w:val="28"/>
          <w:szCs w:val="28"/>
        </w:rPr>
      </w:pPr>
    </w:p>
    <w:p w:rsidR="00E92EDF" w:rsidRDefault="00E92EDF" w:rsidP="00E92EDF">
      <w:pPr>
        <w:tabs>
          <w:tab w:val="left" w:pos="7380"/>
        </w:tabs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Spec="top"/>
        <w:tblW w:w="9750" w:type="dxa"/>
        <w:tblLook w:val="01E0"/>
      </w:tblPr>
      <w:tblGrid>
        <w:gridCol w:w="4265"/>
        <w:gridCol w:w="5485"/>
      </w:tblGrid>
      <w:tr w:rsidR="00E92EDF" w:rsidTr="00E92EDF">
        <w:trPr>
          <w:trHeight w:val="3234"/>
        </w:trPr>
        <w:tc>
          <w:tcPr>
            <w:tcW w:w="4265" w:type="dxa"/>
          </w:tcPr>
          <w:p w:rsidR="00E92EDF" w:rsidRDefault="00E92EDF">
            <w:pPr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b/>
                <w:smallCaps/>
              </w:rPr>
              <w:t>СОВЕТ ДЕПУТАТОВ</w:t>
            </w:r>
          </w:p>
          <w:p w:rsidR="00E92EDF" w:rsidRDefault="00E92EDF">
            <w:pPr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МУНИЦИПАЛЬНОГО ОБРАЗОВАНИЯ</w:t>
            </w:r>
          </w:p>
          <w:p w:rsidR="00E92EDF" w:rsidRDefault="00E92EDF">
            <w:pPr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ТЕРЕШАНСКОЕ СЕЛЬСКОЕ ПОСЕЛЕНИЕ</w:t>
            </w:r>
          </w:p>
          <w:p w:rsidR="00E92EDF" w:rsidRDefault="00E92EDF">
            <w:pPr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СТАРОКУЛАТКИНСКОГО  РАЙОНА УЛЬЯНОВСКОЙ ОБЛАСТИ</w:t>
            </w:r>
          </w:p>
          <w:p w:rsidR="00E92EDF" w:rsidRDefault="00E92E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с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 xml:space="preserve">редняя Терешка,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Старокулаткинский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район, </w:t>
            </w:r>
          </w:p>
          <w:p w:rsidR="00E92EDF" w:rsidRDefault="00E92E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Ульяновская область, 433934, </w:t>
            </w:r>
          </w:p>
          <w:p w:rsidR="00E92EDF" w:rsidRDefault="00E92E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тел.(8249) 32-5-22</w:t>
            </w:r>
          </w:p>
          <w:p w:rsidR="00E92EDF" w:rsidRDefault="00E92EDF">
            <w:pPr>
              <w:ind w:firstLine="708"/>
              <w:rPr>
                <w:rFonts w:ascii="Times New Roman" w:hAnsi="Times New Roman"/>
                <w:b/>
              </w:rPr>
            </w:pPr>
          </w:p>
          <w:p w:rsidR="00E92EDF" w:rsidRDefault="00E92EDF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 21.09.2023 г.  №23</w:t>
            </w:r>
          </w:p>
          <w:p w:rsidR="00E92EDF" w:rsidRDefault="00E92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5" w:type="dxa"/>
          </w:tcPr>
          <w:p w:rsidR="00E92EDF" w:rsidRDefault="00E92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EDF" w:rsidRDefault="00E92EDF">
            <w:pPr>
              <w:tabs>
                <w:tab w:val="left" w:pos="20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Главу администрации</w:t>
            </w:r>
          </w:p>
          <w:p w:rsidR="00E92EDF" w:rsidRDefault="00E92EDF">
            <w:pPr>
              <w:tabs>
                <w:tab w:val="left" w:pos="20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b/>
                <w:sz w:val="28"/>
                <w:szCs w:val="28"/>
              </w:rPr>
              <w:t>Старокулаткинский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</w:t>
            </w:r>
          </w:p>
          <w:p w:rsidR="00E92EDF" w:rsidRDefault="00E92EDF">
            <w:pPr>
              <w:tabs>
                <w:tab w:val="left" w:pos="2076"/>
              </w:tabs>
              <w:jc w:val="center"/>
              <w:rPr>
                <w:b/>
                <w:sz w:val="28"/>
                <w:szCs w:val="28"/>
              </w:rPr>
            </w:pPr>
          </w:p>
          <w:p w:rsidR="00E92EDF" w:rsidRDefault="00E92EDF">
            <w:pPr>
              <w:tabs>
                <w:tab w:val="left" w:pos="2076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Магдееву</w:t>
            </w:r>
            <w:proofErr w:type="spellEnd"/>
            <w:r>
              <w:rPr>
                <w:b/>
                <w:sz w:val="28"/>
                <w:szCs w:val="28"/>
              </w:rPr>
              <w:t xml:space="preserve"> И.Ш</w:t>
            </w:r>
            <w:r>
              <w:rPr>
                <w:b/>
              </w:rPr>
              <w:t>.</w:t>
            </w:r>
          </w:p>
        </w:tc>
      </w:tr>
    </w:tbl>
    <w:p w:rsidR="00E92EDF" w:rsidRDefault="00E92EDF" w:rsidP="00E92EDF">
      <w:pPr>
        <w:jc w:val="both"/>
        <w:rPr>
          <w:sz w:val="28"/>
          <w:szCs w:val="28"/>
        </w:rPr>
      </w:pPr>
      <w:r>
        <w:t xml:space="preserve">   </w:t>
      </w:r>
    </w:p>
    <w:p w:rsidR="00E92EDF" w:rsidRDefault="00E92EDF" w:rsidP="00E92E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 Ильдар </w:t>
      </w:r>
      <w:proofErr w:type="spellStart"/>
      <w:r>
        <w:rPr>
          <w:sz w:val="28"/>
          <w:szCs w:val="28"/>
        </w:rPr>
        <w:t>Шакирович</w:t>
      </w:r>
      <w:proofErr w:type="spellEnd"/>
      <w:r>
        <w:rPr>
          <w:sz w:val="28"/>
          <w:szCs w:val="28"/>
        </w:rPr>
        <w:t>!</w:t>
      </w:r>
    </w:p>
    <w:p w:rsidR="00E92EDF" w:rsidRDefault="00E92EDF" w:rsidP="00E92EDF">
      <w:pPr>
        <w:rPr>
          <w:sz w:val="24"/>
          <w:szCs w:val="24"/>
        </w:rPr>
      </w:pPr>
    </w:p>
    <w:p w:rsidR="00E92EDF" w:rsidRDefault="00E92EDF" w:rsidP="00E92EDF">
      <w:pPr>
        <w:pStyle w:val="a6"/>
        <w:suppressAutoHyphens/>
        <w:spacing w:line="240" w:lineRule="auto"/>
      </w:pPr>
      <w:r>
        <w:t xml:space="preserve">         </w:t>
      </w:r>
      <w:proofErr w:type="gramStart"/>
      <w:r>
        <w:t xml:space="preserve">В  соответствии с частью 5 статьи 37 Федерального закона от 06.10.2003 года №131-ФЗ «Об общих принципах организации местного самоуправления в Российской Федерации», статьей 33¹ Устава муниципального образования </w:t>
      </w:r>
      <w:proofErr w:type="spellStart"/>
      <w:r>
        <w:t>Терешанское</w:t>
      </w:r>
      <w:proofErr w:type="spellEnd"/>
      <w:r>
        <w:t xml:space="preserve"> сельское поселение </w:t>
      </w:r>
      <w:proofErr w:type="spellStart"/>
      <w:r>
        <w:t>Старокулаткинского</w:t>
      </w:r>
      <w:proofErr w:type="spellEnd"/>
      <w:r>
        <w:t xml:space="preserve"> района Ульяновской области, пунктом 2.1. статьи 2  Положения о порядке проведения конкурса на замещение должности Главы администрации муниципального образования </w:t>
      </w:r>
      <w:proofErr w:type="spellStart"/>
      <w:r>
        <w:t>Терешанское</w:t>
      </w:r>
      <w:proofErr w:type="spellEnd"/>
      <w:r>
        <w:t xml:space="preserve"> сельское поселение, утвержденного решением Совета депутатов муниципального образования </w:t>
      </w:r>
      <w:proofErr w:type="spellStart"/>
      <w:r>
        <w:t>Терешанское</w:t>
      </w:r>
      <w:proofErr w:type="spellEnd"/>
      <w:proofErr w:type="gramEnd"/>
      <w:r>
        <w:t xml:space="preserve"> сельское поселение от 28.04.2023 г. №4/2, Совет депутатов муниципального образования </w:t>
      </w:r>
      <w:proofErr w:type="spellStart"/>
      <w:r>
        <w:t>Терешанское</w:t>
      </w:r>
      <w:proofErr w:type="spellEnd"/>
      <w:r>
        <w:t xml:space="preserve">  сельское поселение просит Вас о назначении трех кандидатур в состав конкурсной комиссии по отбору кандидатов на замещение должности Главы администрации муниципального образования </w:t>
      </w:r>
      <w:proofErr w:type="spellStart"/>
      <w:r>
        <w:t>Терешанское</w:t>
      </w:r>
      <w:proofErr w:type="spellEnd"/>
      <w:r>
        <w:t xml:space="preserve"> сельское поселение </w:t>
      </w:r>
      <w:proofErr w:type="spellStart"/>
      <w:r>
        <w:t>Старокулаткинского</w:t>
      </w:r>
      <w:proofErr w:type="spellEnd"/>
      <w:r>
        <w:t xml:space="preserve"> района Ульяновской области.</w:t>
      </w:r>
    </w:p>
    <w:p w:rsidR="00E92EDF" w:rsidRDefault="00E92EDF" w:rsidP="00E92EDF">
      <w:pPr>
        <w:pStyle w:val="a6"/>
        <w:spacing w:line="240" w:lineRule="auto"/>
        <w:ind w:firstLine="720"/>
      </w:pPr>
    </w:p>
    <w:p w:rsidR="00E92EDF" w:rsidRDefault="00E92EDF" w:rsidP="00E92EDF">
      <w:pPr>
        <w:jc w:val="both"/>
      </w:pPr>
    </w:p>
    <w:p w:rsidR="00E92EDF" w:rsidRDefault="00E92EDF" w:rsidP="00E92EDF"/>
    <w:p w:rsidR="00E92EDF" w:rsidRDefault="00E92EDF" w:rsidP="00E92EDF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E92EDF" w:rsidRDefault="00E92EDF" w:rsidP="00E92E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муниципального образования</w:t>
      </w:r>
    </w:p>
    <w:p w:rsidR="00E92EDF" w:rsidRDefault="00E92EDF" w:rsidP="00E92E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  </w:t>
      </w:r>
      <w:proofErr w:type="spellStart"/>
      <w:r>
        <w:rPr>
          <w:sz w:val="28"/>
          <w:szCs w:val="28"/>
        </w:rPr>
        <w:t>Ф.К.Забирова</w:t>
      </w:r>
      <w:proofErr w:type="spellEnd"/>
      <w:r>
        <w:rPr>
          <w:sz w:val="28"/>
          <w:szCs w:val="28"/>
        </w:rPr>
        <w:t>.</w:t>
      </w:r>
    </w:p>
    <w:p w:rsidR="00E92EDF" w:rsidRDefault="00E92EDF" w:rsidP="00E92EDF">
      <w:pPr>
        <w:tabs>
          <w:tab w:val="left" w:pos="7380"/>
        </w:tabs>
        <w:rPr>
          <w:b/>
          <w:sz w:val="28"/>
          <w:szCs w:val="28"/>
        </w:rPr>
      </w:pPr>
    </w:p>
    <w:p w:rsidR="00E92EDF" w:rsidRDefault="00E92EDF" w:rsidP="00E92EDF">
      <w:pPr>
        <w:tabs>
          <w:tab w:val="left" w:pos="7380"/>
        </w:tabs>
        <w:rPr>
          <w:b/>
          <w:sz w:val="28"/>
          <w:szCs w:val="28"/>
        </w:rPr>
      </w:pPr>
    </w:p>
    <w:p w:rsidR="00D51DB2" w:rsidRDefault="00D51DB2" w:rsidP="00D51DB2">
      <w:pPr>
        <w:spacing w:line="240" w:lineRule="auto"/>
        <w:jc w:val="center"/>
        <w:rPr>
          <w:b/>
          <w:bCs/>
          <w:sz w:val="28"/>
          <w:szCs w:val="28"/>
        </w:rPr>
      </w:pPr>
    </w:p>
    <w:p w:rsidR="00D51DB2" w:rsidRDefault="00D51DB2" w:rsidP="00D51DB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 ФЕДЕРАЦИЯ</w:t>
      </w:r>
    </w:p>
    <w:p w:rsidR="00D51DB2" w:rsidRDefault="00D51DB2" w:rsidP="00D51DB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D51DB2" w:rsidRDefault="00D51DB2" w:rsidP="00D51DB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Терешанское</w:t>
      </w:r>
      <w:proofErr w:type="spellEnd"/>
      <w:r>
        <w:rPr>
          <w:b/>
          <w:bCs/>
          <w:sz w:val="28"/>
          <w:szCs w:val="28"/>
        </w:rPr>
        <w:t xml:space="preserve"> сельское поселение</w:t>
      </w:r>
    </w:p>
    <w:p w:rsidR="00D51DB2" w:rsidRDefault="00D51DB2" w:rsidP="00D51DB2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Старокулаткинского</w:t>
      </w:r>
      <w:proofErr w:type="spellEnd"/>
      <w:r>
        <w:rPr>
          <w:b/>
          <w:bCs/>
          <w:sz w:val="28"/>
          <w:szCs w:val="28"/>
        </w:rPr>
        <w:t xml:space="preserve"> района Ульяновской области</w:t>
      </w:r>
    </w:p>
    <w:p w:rsidR="00D51DB2" w:rsidRDefault="00D51DB2" w:rsidP="00D51DB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D51DB2" w:rsidRPr="00D51DB2" w:rsidRDefault="00D51DB2" w:rsidP="00D51DB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D51DB2" w:rsidRDefault="00D51DB2" w:rsidP="00D51DB2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1DB2" w:rsidRDefault="00D51DB2" w:rsidP="00D51DB2">
      <w:pPr>
        <w:pStyle w:val="ConsNonformat"/>
        <w:ind w:righ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  сентября   2023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редняя Терешка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1/1</w:t>
      </w:r>
    </w:p>
    <w:p w:rsidR="00D51DB2" w:rsidRDefault="00D51DB2" w:rsidP="00D51D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1DB2" w:rsidRDefault="00D51DB2" w:rsidP="00D51D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О вступлении Совета  депутатов муниципального образования</w:t>
      </w:r>
    </w:p>
    <w:p w:rsidR="00D51DB2" w:rsidRDefault="00D51DB2" w:rsidP="00D51DB2">
      <w:pPr>
        <w:spacing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Терешанское</w:t>
      </w:r>
      <w:proofErr w:type="spellEnd"/>
      <w:r>
        <w:rPr>
          <w:b/>
          <w:sz w:val="28"/>
          <w:szCs w:val="28"/>
        </w:rPr>
        <w:t xml:space="preserve">  сельское поселение </w:t>
      </w:r>
      <w:proofErr w:type="spellStart"/>
      <w:r>
        <w:rPr>
          <w:b/>
          <w:sz w:val="28"/>
          <w:szCs w:val="28"/>
        </w:rPr>
        <w:t>Старокулаткинского</w:t>
      </w:r>
      <w:proofErr w:type="spellEnd"/>
      <w:r>
        <w:rPr>
          <w:b/>
          <w:sz w:val="28"/>
          <w:szCs w:val="28"/>
        </w:rPr>
        <w:t xml:space="preserve"> района Ульяновской области  пятого  созыва в полномочия представительного органа  муниципального  образования </w:t>
      </w:r>
      <w:proofErr w:type="spellStart"/>
      <w:r>
        <w:rPr>
          <w:b/>
          <w:sz w:val="28"/>
          <w:szCs w:val="28"/>
        </w:rPr>
        <w:t>Терешанское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D51DB2" w:rsidRDefault="00D51DB2" w:rsidP="00D51DB2">
      <w:pPr>
        <w:spacing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Старокулаткинского</w:t>
      </w:r>
      <w:proofErr w:type="spellEnd"/>
      <w:r>
        <w:rPr>
          <w:b/>
          <w:sz w:val="28"/>
          <w:szCs w:val="28"/>
        </w:rPr>
        <w:t xml:space="preserve"> района Ульяновской области</w:t>
      </w:r>
    </w:p>
    <w:p w:rsidR="00D51DB2" w:rsidRPr="00D51DB2" w:rsidRDefault="00D51DB2" w:rsidP="00D51D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1DB2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D51DB2">
        <w:rPr>
          <w:rFonts w:ascii="Times New Roman" w:hAnsi="Times New Roman"/>
          <w:sz w:val="28"/>
          <w:szCs w:val="28"/>
        </w:rPr>
        <w:t>В соответствии со статьей 35 Устава муниципального образования                       «</w:t>
      </w:r>
      <w:proofErr w:type="spellStart"/>
      <w:r w:rsidRPr="00D51DB2">
        <w:rPr>
          <w:rFonts w:ascii="Times New Roman" w:hAnsi="Times New Roman"/>
          <w:sz w:val="28"/>
          <w:szCs w:val="28"/>
        </w:rPr>
        <w:t>Старокулаткинский</w:t>
      </w:r>
      <w:proofErr w:type="spellEnd"/>
      <w:r w:rsidRPr="00D51DB2">
        <w:rPr>
          <w:rFonts w:ascii="Times New Roman" w:hAnsi="Times New Roman"/>
          <w:sz w:val="28"/>
          <w:szCs w:val="28"/>
        </w:rPr>
        <w:t xml:space="preserve"> район», учитывая результаты выборов депутатов                                    представительных органов поселений, входящих в муниципальный район,                    подтверждённых постановлением территориальной избирательной комиссией   муниципального образования  «</w:t>
      </w:r>
      <w:proofErr w:type="spellStart"/>
      <w:r w:rsidRPr="00D51DB2">
        <w:rPr>
          <w:rFonts w:ascii="Times New Roman" w:hAnsi="Times New Roman"/>
          <w:sz w:val="28"/>
          <w:szCs w:val="28"/>
        </w:rPr>
        <w:t>Старокулаткинский</w:t>
      </w:r>
      <w:proofErr w:type="spellEnd"/>
      <w:r w:rsidRPr="00D51DB2">
        <w:rPr>
          <w:rFonts w:ascii="Times New Roman" w:hAnsi="Times New Roman"/>
          <w:sz w:val="28"/>
          <w:szCs w:val="28"/>
        </w:rPr>
        <w:t xml:space="preserve"> район» от 11 сентября № 52/286-4 «Об определении общих результатов выборов депутатов Совета депутатов  муниципального образования </w:t>
      </w:r>
      <w:proofErr w:type="spellStart"/>
      <w:r w:rsidRPr="00D51DB2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Pr="00D51DB2">
        <w:rPr>
          <w:rFonts w:ascii="Times New Roman" w:hAnsi="Times New Roman"/>
          <w:sz w:val="28"/>
          <w:szCs w:val="28"/>
        </w:rPr>
        <w:t xml:space="preserve"> сельское поселение пятого созыва по </w:t>
      </w:r>
      <w:proofErr w:type="spellStart"/>
      <w:r w:rsidRPr="00D51DB2"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Pr="00D51DB2">
        <w:rPr>
          <w:rFonts w:ascii="Times New Roman" w:hAnsi="Times New Roman"/>
          <w:sz w:val="28"/>
          <w:szCs w:val="28"/>
        </w:rPr>
        <w:t xml:space="preserve"> избирательному округу»,  опубликованным в  газете «</w:t>
      </w:r>
      <w:proofErr w:type="spellStart"/>
      <w:r w:rsidRPr="00D51DB2">
        <w:rPr>
          <w:rFonts w:ascii="Times New Roman" w:hAnsi="Times New Roman"/>
          <w:sz w:val="28"/>
          <w:szCs w:val="28"/>
        </w:rPr>
        <w:t>Кумяк</w:t>
      </w:r>
      <w:proofErr w:type="spellEnd"/>
      <w:r w:rsidRPr="00D51DB2">
        <w:rPr>
          <w:rFonts w:ascii="Times New Roman" w:hAnsi="Times New Roman"/>
          <w:sz w:val="28"/>
          <w:szCs w:val="28"/>
        </w:rPr>
        <w:t xml:space="preserve"> куч» от</w:t>
      </w:r>
      <w:proofErr w:type="gramEnd"/>
      <w:r w:rsidRPr="00D51DB2">
        <w:rPr>
          <w:rFonts w:ascii="Times New Roman" w:hAnsi="Times New Roman"/>
          <w:sz w:val="28"/>
          <w:szCs w:val="28"/>
        </w:rPr>
        <w:t xml:space="preserve"> 20 сентября 2023 года №38, Совет депутатов муниципального образования  </w:t>
      </w:r>
      <w:proofErr w:type="spellStart"/>
      <w:r w:rsidRPr="00D51DB2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Pr="00D51DB2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D51DB2">
        <w:rPr>
          <w:rFonts w:ascii="Times New Roman" w:hAnsi="Times New Roman"/>
          <w:sz w:val="28"/>
          <w:szCs w:val="28"/>
        </w:rPr>
        <w:t>Старокулаткинского</w:t>
      </w:r>
      <w:proofErr w:type="spellEnd"/>
      <w:r w:rsidRPr="00D51DB2">
        <w:rPr>
          <w:rFonts w:ascii="Times New Roman" w:hAnsi="Times New Roman"/>
          <w:sz w:val="28"/>
          <w:szCs w:val="28"/>
        </w:rPr>
        <w:t xml:space="preserve"> района  Ульяновской области  </w:t>
      </w:r>
      <w:proofErr w:type="spellStart"/>
      <w:proofErr w:type="gramStart"/>
      <w:r w:rsidRPr="00D51DB2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D51DB2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D51DB2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D51DB2">
        <w:rPr>
          <w:rFonts w:ascii="Times New Roman" w:hAnsi="Times New Roman"/>
          <w:b/>
          <w:sz w:val="28"/>
          <w:szCs w:val="28"/>
        </w:rPr>
        <w:t xml:space="preserve"> и л :</w:t>
      </w:r>
    </w:p>
    <w:p w:rsidR="00D51DB2" w:rsidRPr="00D51DB2" w:rsidRDefault="00D51DB2" w:rsidP="00D51D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1DB2">
        <w:rPr>
          <w:rFonts w:ascii="Times New Roman" w:hAnsi="Times New Roman"/>
          <w:sz w:val="28"/>
          <w:szCs w:val="28"/>
        </w:rPr>
        <w:t xml:space="preserve">         1. Объявить о вступлении Совета депутатов муниципального образования </w:t>
      </w:r>
      <w:proofErr w:type="spellStart"/>
      <w:r w:rsidRPr="00D51DB2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Pr="00D51DB2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D51DB2">
        <w:rPr>
          <w:rFonts w:ascii="Times New Roman" w:hAnsi="Times New Roman"/>
          <w:sz w:val="28"/>
          <w:szCs w:val="28"/>
        </w:rPr>
        <w:t>Старокулаткинского</w:t>
      </w:r>
      <w:proofErr w:type="spellEnd"/>
      <w:r w:rsidRPr="00D51DB2">
        <w:rPr>
          <w:rFonts w:ascii="Times New Roman" w:hAnsi="Times New Roman"/>
          <w:sz w:val="28"/>
          <w:szCs w:val="28"/>
        </w:rPr>
        <w:t xml:space="preserve"> района Ульяновской области четвёртого созыва в полномочия представительного органа муниципального образования </w:t>
      </w:r>
      <w:proofErr w:type="spellStart"/>
      <w:r w:rsidRPr="00D51DB2">
        <w:rPr>
          <w:rFonts w:ascii="Times New Roman" w:hAnsi="Times New Roman"/>
          <w:sz w:val="28"/>
          <w:szCs w:val="28"/>
        </w:rPr>
        <w:t>Терешанское</w:t>
      </w:r>
      <w:proofErr w:type="spellEnd"/>
      <w:r w:rsidRPr="00D51DB2">
        <w:rPr>
          <w:rFonts w:ascii="Times New Roman" w:hAnsi="Times New Roman"/>
          <w:sz w:val="28"/>
          <w:szCs w:val="28"/>
        </w:rPr>
        <w:t xml:space="preserve"> сельское поселение                              </w:t>
      </w:r>
      <w:proofErr w:type="spellStart"/>
      <w:r w:rsidRPr="00D51DB2">
        <w:rPr>
          <w:rFonts w:ascii="Times New Roman" w:hAnsi="Times New Roman"/>
          <w:sz w:val="28"/>
          <w:szCs w:val="28"/>
        </w:rPr>
        <w:lastRenderedPageBreak/>
        <w:t>Старокулаткинского</w:t>
      </w:r>
      <w:proofErr w:type="spellEnd"/>
      <w:r w:rsidRPr="00D51DB2">
        <w:rPr>
          <w:rFonts w:ascii="Times New Roman" w:hAnsi="Times New Roman"/>
          <w:sz w:val="28"/>
          <w:szCs w:val="28"/>
        </w:rPr>
        <w:t xml:space="preserve"> района Ульяновской области в составе 10 депутатов:</w:t>
      </w:r>
      <w:r w:rsidRPr="00D51DB2"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5128"/>
        <w:gridCol w:w="3745"/>
      </w:tblGrid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Алюшев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Самятович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Среднетерешанский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десятимандатный</w:t>
            </w:r>
            <w:proofErr w:type="spellEnd"/>
            <w:r>
              <w:rPr>
                <w:sz w:val="28"/>
                <w:szCs w:val="28"/>
              </w:rPr>
              <w:t xml:space="preserve"> 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Ляйля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Среднетерешанский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десятимандатный</w:t>
            </w:r>
            <w:proofErr w:type="spellEnd"/>
            <w:r>
              <w:rPr>
                <w:sz w:val="28"/>
                <w:szCs w:val="28"/>
              </w:rPr>
              <w:t xml:space="preserve"> 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Буделеев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Илдус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Равилович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Среднетерешанский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десятимандатный</w:t>
            </w:r>
            <w:proofErr w:type="spellEnd"/>
            <w:r>
              <w:rPr>
                <w:sz w:val="28"/>
                <w:szCs w:val="28"/>
              </w:rPr>
              <w:t xml:space="preserve"> 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Гиматдинов</w:t>
            </w:r>
            <w:proofErr w:type="spellEnd"/>
            <w:r>
              <w:rPr>
                <w:sz w:val="28"/>
                <w:szCs w:val="28"/>
              </w:rPr>
              <w:t xml:space="preserve"> Ильдар </w:t>
            </w:r>
            <w:proofErr w:type="spellStart"/>
            <w:r>
              <w:rPr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Среднетерешанский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десятимандатный</w:t>
            </w:r>
            <w:proofErr w:type="spellEnd"/>
            <w:r>
              <w:rPr>
                <w:sz w:val="28"/>
                <w:szCs w:val="28"/>
              </w:rPr>
              <w:t xml:space="preserve"> 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Фярдяня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Кабировна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Среднетерешанский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десятимандатный</w:t>
            </w:r>
            <w:proofErr w:type="spellEnd"/>
            <w:r>
              <w:rPr>
                <w:sz w:val="28"/>
                <w:szCs w:val="28"/>
              </w:rPr>
              <w:t xml:space="preserve"> 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Мустафин </w:t>
            </w:r>
            <w:proofErr w:type="spellStart"/>
            <w:r>
              <w:rPr>
                <w:sz w:val="28"/>
                <w:szCs w:val="28"/>
              </w:rPr>
              <w:t>Раиль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Среднетерешанский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десятимандатный</w:t>
            </w:r>
            <w:proofErr w:type="spellEnd"/>
            <w:r>
              <w:rPr>
                <w:sz w:val="28"/>
                <w:szCs w:val="28"/>
              </w:rPr>
              <w:t xml:space="preserve"> 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Шамионов</w:t>
            </w:r>
            <w:proofErr w:type="spellEnd"/>
            <w:r>
              <w:rPr>
                <w:sz w:val="28"/>
                <w:szCs w:val="28"/>
              </w:rPr>
              <w:t xml:space="preserve"> Марс </w:t>
            </w:r>
            <w:proofErr w:type="spellStart"/>
            <w:r>
              <w:rPr>
                <w:sz w:val="28"/>
                <w:szCs w:val="28"/>
              </w:rPr>
              <w:t>Мунирович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Среднетерешанский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десятимандатный</w:t>
            </w:r>
            <w:proofErr w:type="spellEnd"/>
            <w:r>
              <w:rPr>
                <w:sz w:val="28"/>
                <w:szCs w:val="28"/>
              </w:rPr>
              <w:t xml:space="preserve"> 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Гильманович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Среднетерешанский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десятимандатный</w:t>
            </w:r>
            <w:proofErr w:type="spellEnd"/>
            <w:r>
              <w:rPr>
                <w:sz w:val="28"/>
                <w:szCs w:val="28"/>
              </w:rPr>
              <w:t xml:space="preserve"> 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Ягудина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Нажия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Абдулхаковна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Среднетерешанский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десятимандатный</w:t>
            </w:r>
            <w:proofErr w:type="spellEnd"/>
            <w:r>
              <w:rPr>
                <w:sz w:val="28"/>
                <w:szCs w:val="28"/>
              </w:rPr>
              <w:t xml:space="preserve"> 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Ягудин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Равиль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Алимджанович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Среднетерешанский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десятимандатный</w:t>
            </w:r>
            <w:proofErr w:type="spellEnd"/>
            <w:r>
              <w:rPr>
                <w:sz w:val="28"/>
                <w:szCs w:val="28"/>
              </w:rPr>
              <w:t xml:space="preserve"> избирательный округ</w:t>
            </w:r>
          </w:p>
        </w:tc>
      </w:tr>
    </w:tbl>
    <w:p w:rsidR="00D51DB2" w:rsidRDefault="00D51DB2" w:rsidP="00D51DB2">
      <w:pPr>
        <w:rPr>
          <w:sz w:val="28"/>
          <w:szCs w:val="28"/>
        </w:rPr>
      </w:pPr>
    </w:p>
    <w:p w:rsidR="00D51DB2" w:rsidRDefault="00D51DB2" w:rsidP="00D51DB2">
      <w:pPr>
        <w:rPr>
          <w:sz w:val="28"/>
          <w:szCs w:val="28"/>
        </w:rPr>
      </w:pPr>
      <w:r>
        <w:rPr>
          <w:sz w:val="28"/>
          <w:szCs w:val="28"/>
        </w:rPr>
        <w:t xml:space="preserve">   2. Настоящее решение вступает в силу  с момента его подписания.</w:t>
      </w:r>
    </w:p>
    <w:p w:rsidR="00D51DB2" w:rsidRDefault="00D51DB2" w:rsidP="00D51D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</w:p>
    <w:p w:rsidR="00BA0704" w:rsidRPr="00D51DB2" w:rsidRDefault="00D51DB2" w:rsidP="00D51DB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  <w:sectPr w:rsidR="00BA0704" w:rsidRPr="00D51DB2">
          <w:pgSz w:w="11906" w:h="16838"/>
          <w:pgMar w:top="568" w:right="850" w:bottom="1134" w:left="1701" w:header="708" w:footer="708" w:gutter="0"/>
          <w:cols w:space="72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Ф.К.Забирова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0704" w:rsidRDefault="00BA0704" w:rsidP="00BA0704">
      <w:pPr>
        <w:pStyle w:val="a3"/>
        <w:rPr>
          <w:rFonts w:ascii="Times New Roman" w:hAnsi="Times New Roman"/>
          <w:sz w:val="28"/>
          <w:szCs w:val="26"/>
        </w:rPr>
      </w:pPr>
    </w:p>
    <w:sectPr w:rsidR="00BA0704" w:rsidSect="0080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7410"/>
    <w:multiLevelType w:val="hybridMultilevel"/>
    <w:tmpl w:val="24F2B03A"/>
    <w:lvl w:ilvl="0" w:tplc="F5F2E2EC">
      <w:start w:val="4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704"/>
    <w:rsid w:val="0005034B"/>
    <w:rsid w:val="000620A6"/>
    <w:rsid w:val="00123D1F"/>
    <w:rsid w:val="001E1DF8"/>
    <w:rsid w:val="00273A4C"/>
    <w:rsid w:val="004919BA"/>
    <w:rsid w:val="004B3254"/>
    <w:rsid w:val="004B7BE0"/>
    <w:rsid w:val="00532885"/>
    <w:rsid w:val="00620121"/>
    <w:rsid w:val="006322D0"/>
    <w:rsid w:val="008068F5"/>
    <w:rsid w:val="008B2D3D"/>
    <w:rsid w:val="00A4573E"/>
    <w:rsid w:val="00AE7B94"/>
    <w:rsid w:val="00BA0704"/>
    <w:rsid w:val="00BC772B"/>
    <w:rsid w:val="00BD0078"/>
    <w:rsid w:val="00CA208A"/>
    <w:rsid w:val="00D06063"/>
    <w:rsid w:val="00D22278"/>
    <w:rsid w:val="00D51DB2"/>
    <w:rsid w:val="00D6454F"/>
    <w:rsid w:val="00E92EDF"/>
    <w:rsid w:val="00EF458C"/>
    <w:rsid w:val="00EF704C"/>
    <w:rsid w:val="00F7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7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0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A07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0704"/>
    <w:rPr>
      <w:color w:val="800080"/>
      <w:u w:val="single"/>
    </w:rPr>
  </w:style>
  <w:style w:type="paragraph" w:customStyle="1" w:styleId="ConsPlusTitle">
    <w:name w:val="ConsPlusTitle"/>
    <w:rsid w:val="00D51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D51DB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51DB2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92EDF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E92ED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</dc:creator>
  <cp:lastModifiedBy>Пользователь Windows</cp:lastModifiedBy>
  <cp:revision>18</cp:revision>
  <dcterms:created xsi:type="dcterms:W3CDTF">2023-02-13T05:09:00Z</dcterms:created>
  <dcterms:modified xsi:type="dcterms:W3CDTF">2023-12-11T05:50:00Z</dcterms:modified>
</cp:coreProperties>
</file>