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81" w:rsidRPr="00537AB4" w:rsidRDefault="00717681" w:rsidP="00717681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717681" w:rsidRPr="00537AB4" w:rsidRDefault="00717681" w:rsidP="00717681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717681" w:rsidRPr="00537AB4" w:rsidRDefault="00717681" w:rsidP="00717681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537AB4">
        <w:rPr>
          <w:color w:val="000000"/>
          <w:szCs w:val="28"/>
        </w:rPr>
        <w:t>СТАРОКУЛАТКИНСКОГО РАЙОНА</w:t>
      </w:r>
    </w:p>
    <w:p w:rsidR="00717681" w:rsidRPr="00537AB4" w:rsidRDefault="00717681" w:rsidP="00717681">
      <w:pPr>
        <w:pStyle w:val="a5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717681" w:rsidRPr="00657CA4" w:rsidRDefault="00717681" w:rsidP="00717681">
      <w:pPr>
        <w:rPr>
          <w:b/>
          <w:sz w:val="32"/>
          <w:szCs w:val="32"/>
        </w:rPr>
      </w:pPr>
    </w:p>
    <w:p w:rsidR="00717681" w:rsidRDefault="00717681" w:rsidP="00717681">
      <w:pPr>
        <w:jc w:val="center"/>
        <w:rPr>
          <w:b/>
          <w:sz w:val="32"/>
          <w:szCs w:val="32"/>
        </w:rPr>
      </w:pPr>
      <w:r w:rsidRPr="00657CA4">
        <w:rPr>
          <w:b/>
          <w:sz w:val="32"/>
          <w:szCs w:val="32"/>
        </w:rPr>
        <w:t>ПОСТАНОВЛЕНИЕ</w:t>
      </w:r>
    </w:p>
    <w:p w:rsidR="00717681" w:rsidRDefault="00717681" w:rsidP="00717681">
      <w:pPr>
        <w:tabs>
          <w:tab w:val="left" w:pos="7830"/>
        </w:tabs>
        <w:rPr>
          <w:sz w:val="28"/>
          <w:szCs w:val="28"/>
        </w:rPr>
      </w:pPr>
    </w:p>
    <w:p w:rsidR="00717681" w:rsidRPr="00637ED2" w:rsidRDefault="002B7892" w:rsidP="002B7892">
      <w:pPr>
        <w:tabs>
          <w:tab w:val="left" w:pos="3915"/>
          <w:tab w:val="left" w:pos="7830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26 декабря</w:t>
      </w:r>
      <w:r w:rsidR="00BA1BCA">
        <w:rPr>
          <w:b/>
          <w:sz w:val="28"/>
          <w:szCs w:val="28"/>
        </w:rPr>
        <w:t xml:space="preserve"> </w:t>
      </w:r>
      <w:r w:rsidR="00717681" w:rsidRPr="00637ED2">
        <w:rPr>
          <w:b/>
          <w:sz w:val="28"/>
          <w:szCs w:val="28"/>
        </w:rPr>
        <w:t>20</w:t>
      </w:r>
      <w:r w:rsidR="00717681">
        <w:rPr>
          <w:b/>
          <w:sz w:val="28"/>
          <w:szCs w:val="28"/>
        </w:rPr>
        <w:t>24</w:t>
      </w:r>
      <w:r w:rsidR="00717681" w:rsidRPr="00637ED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proofErr w:type="gramStart"/>
      <w:r w:rsidRPr="002B7892">
        <w:t>с</w:t>
      </w:r>
      <w:proofErr w:type="gramEnd"/>
      <w:r w:rsidRPr="002B7892">
        <w:t>. Средняя Терешка</w:t>
      </w:r>
      <w:r>
        <w:rPr>
          <w:b/>
          <w:sz w:val="28"/>
          <w:szCs w:val="28"/>
        </w:rPr>
        <w:tab/>
      </w:r>
      <w:r w:rsidR="00717681" w:rsidRPr="00637ED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717681" w:rsidRPr="00637ED2">
        <w:rPr>
          <w:b/>
          <w:sz w:val="28"/>
          <w:szCs w:val="28"/>
        </w:rPr>
        <w:t xml:space="preserve"> </w:t>
      </w:r>
      <w:r w:rsidR="00BA1BCA">
        <w:rPr>
          <w:b/>
          <w:sz w:val="28"/>
          <w:szCs w:val="28"/>
        </w:rPr>
        <w:t xml:space="preserve"> </w:t>
      </w:r>
      <w:r w:rsidR="003F4BD1">
        <w:rPr>
          <w:b/>
          <w:sz w:val="28"/>
          <w:szCs w:val="28"/>
        </w:rPr>
        <w:t xml:space="preserve">   </w:t>
      </w:r>
      <w:r w:rsidR="00717681" w:rsidRPr="00637ED2">
        <w:rPr>
          <w:b/>
          <w:sz w:val="28"/>
          <w:szCs w:val="28"/>
        </w:rPr>
        <w:t>№</w:t>
      </w:r>
      <w:r w:rsidR="00717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55</w:t>
      </w:r>
    </w:p>
    <w:p w:rsidR="00FC7A23" w:rsidRDefault="00FC7A23" w:rsidP="00717681">
      <w:pPr>
        <w:pStyle w:val="a3"/>
        <w:jc w:val="left"/>
        <w:rPr>
          <w:caps/>
          <w:color w:val="000000"/>
          <w:szCs w:val="28"/>
        </w:rPr>
      </w:pPr>
    </w:p>
    <w:p w:rsidR="008941BF" w:rsidRDefault="00717681" w:rsidP="00717681">
      <w:pPr>
        <w:pStyle w:val="Standard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717681" w:rsidRDefault="00717681" w:rsidP="008941B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«Основные направления р</w:t>
      </w:r>
      <w:r>
        <w:rPr>
          <w:rFonts w:ascii="PT Astra Serif" w:hAnsi="PT Astra Serif" w:cs="Times New Roman"/>
          <w:b/>
          <w:sz w:val="28"/>
          <w:szCs w:val="28"/>
        </w:rPr>
        <w:t xml:space="preserve">азвития молодежной  политики в муниципальном образовании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Терешанское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сельское  поселение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Старокулаткинского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 Ульяно</w:t>
      </w:r>
      <w:r w:rsidR="00EF0C26">
        <w:rPr>
          <w:rFonts w:ascii="PT Astra Serif" w:hAnsi="PT Astra Serif" w:cs="Times New Roman"/>
          <w:b/>
          <w:sz w:val="28"/>
          <w:szCs w:val="28"/>
        </w:rPr>
        <w:t>вской области»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</w:p>
    <w:p w:rsidR="00717681" w:rsidRDefault="00717681" w:rsidP="00717681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самоуправления», Уставом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поселение, в целях </w:t>
      </w:r>
      <w:r>
        <w:rPr>
          <w:color w:val="000000"/>
          <w:sz w:val="28"/>
          <w:szCs w:val="28"/>
          <w:shd w:val="clear" w:color="auto" w:fill="FFFFFF"/>
        </w:rPr>
        <w:t xml:space="preserve"> организации и осуществления мероприятий по работе с детьми и молодежью</w:t>
      </w:r>
      <w:r>
        <w:rPr>
          <w:sz w:val="28"/>
          <w:szCs w:val="28"/>
        </w:rPr>
        <w:t xml:space="preserve">,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муниципальную программу «Основные направления развития молодежной  политики в муниципальном образовании </w:t>
      </w:r>
      <w:proofErr w:type="spellStart"/>
      <w:r>
        <w:rPr>
          <w:sz w:val="28"/>
          <w:szCs w:val="28"/>
        </w:rPr>
        <w:t>Те</w:t>
      </w:r>
      <w:r w:rsidR="00EF0C26">
        <w:rPr>
          <w:sz w:val="28"/>
          <w:szCs w:val="28"/>
        </w:rPr>
        <w:t>решанское</w:t>
      </w:r>
      <w:proofErr w:type="spellEnd"/>
      <w:r w:rsidR="00EF0C26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согласно приложению к настоящему постановлению.</w:t>
      </w:r>
    </w:p>
    <w:p w:rsidR="00EF0C26" w:rsidRPr="00EF0C26" w:rsidRDefault="00EF0C26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2.Постановление от 27.06.2024 № 24 </w:t>
      </w:r>
      <w:r w:rsidRPr="00EF0C26">
        <w:rPr>
          <w:sz w:val="28"/>
          <w:szCs w:val="28"/>
        </w:rPr>
        <w:t>«</w:t>
      </w:r>
      <w:r w:rsidRPr="00EF0C26">
        <w:rPr>
          <w:rFonts w:ascii="PT Astra Serif" w:hAnsi="PT Astra Serif"/>
          <w:sz w:val="28"/>
          <w:szCs w:val="28"/>
        </w:rPr>
        <w:t xml:space="preserve">«Основные направления развития молодежной  политики в муниципальном образовании </w:t>
      </w:r>
      <w:proofErr w:type="spellStart"/>
      <w:r w:rsidRPr="00EF0C26">
        <w:rPr>
          <w:rFonts w:ascii="PT Astra Serif" w:hAnsi="PT Astra Serif"/>
          <w:sz w:val="28"/>
          <w:szCs w:val="28"/>
        </w:rPr>
        <w:t>Терешанское</w:t>
      </w:r>
      <w:proofErr w:type="spellEnd"/>
      <w:r w:rsidRPr="00EF0C26">
        <w:rPr>
          <w:rFonts w:ascii="PT Astra Serif" w:hAnsi="PT Astra Serif"/>
          <w:sz w:val="28"/>
          <w:szCs w:val="28"/>
        </w:rPr>
        <w:t xml:space="preserve"> сельское  поселение </w:t>
      </w:r>
      <w:proofErr w:type="spellStart"/>
      <w:r w:rsidRPr="00EF0C26">
        <w:rPr>
          <w:rFonts w:ascii="PT Astra Serif" w:hAnsi="PT Astra Serif"/>
          <w:sz w:val="28"/>
          <w:szCs w:val="28"/>
        </w:rPr>
        <w:t>Старокулаткинского</w:t>
      </w:r>
      <w:proofErr w:type="spellEnd"/>
      <w:r w:rsidRPr="00EF0C26">
        <w:rPr>
          <w:rFonts w:ascii="PT Astra Serif" w:hAnsi="PT Astra Serif"/>
          <w:sz w:val="28"/>
          <w:szCs w:val="28"/>
        </w:rPr>
        <w:t xml:space="preserve"> района Ульяновской области» на 2024-2025</w:t>
      </w:r>
      <w:r w:rsidR="005B5976">
        <w:rPr>
          <w:rFonts w:ascii="PT Astra Serif" w:hAnsi="PT Astra Serif"/>
          <w:sz w:val="28"/>
          <w:szCs w:val="28"/>
        </w:rPr>
        <w:t xml:space="preserve"> </w:t>
      </w:r>
      <w:r w:rsidRPr="00EF0C26">
        <w:rPr>
          <w:rFonts w:ascii="PT Astra Serif" w:hAnsi="PT Astra Serif"/>
          <w:sz w:val="28"/>
          <w:szCs w:val="28"/>
        </w:rPr>
        <w:t>годы</w:t>
      </w:r>
      <w:r>
        <w:rPr>
          <w:rFonts w:ascii="PT Astra Serif" w:hAnsi="PT Astra Serif"/>
          <w:sz w:val="28"/>
          <w:szCs w:val="28"/>
        </w:rPr>
        <w:t xml:space="preserve"> считать утратившим силу.</w:t>
      </w:r>
    </w:p>
    <w:p w:rsidR="00717681" w:rsidRDefault="005B5976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717681">
        <w:rPr>
          <w:sz w:val="28"/>
          <w:szCs w:val="28"/>
        </w:rPr>
        <w:t xml:space="preserve">. </w:t>
      </w:r>
      <w:r w:rsidRPr="00650A92">
        <w:rPr>
          <w:color w:val="000000"/>
          <w:sz w:val="28"/>
          <w:szCs w:val="28"/>
        </w:rPr>
        <w:t>Настоящее постановление вступает в законную силу на следующий день после дня его официального опубликования, но не ранее  01.01.2025 года.</w:t>
      </w:r>
    </w:p>
    <w:p w:rsidR="00717681" w:rsidRDefault="005B5976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717681">
        <w:rPr>
          <w:sz w:val="28"/>
          <w:szCs w:val="28"/>
        </w:rPr>
        <w:t xml:space="preserve">. </w:t>
      </w:r>
      <w:proofErr w:type="gramStart"/>
      <w:r w:rsidR="00717681">
        <w:rPr>
          <w:sz w:val="28"/>
          <w:szCs w:val="28"/>
        </w:rPr>
        <w:t>Контроль за</w:t>
      </w:r>
      <w:proofErr w:type="gramEnd"/>
      <w:r w:rsidR="007176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7681" w:rsidRDefault="00717681" w:rsidP="00717681">
      <w:pPr>
        <w:pStyle w:val="ab"/>
        <w:ind w:firstLine="708"/>
        <w:jc w:val="both"/>
        <w:rPr>
          <w:sz w:val="28"/>
          <w:szCs w:val="28"/>
        </w:rPr>
      </w:pPr>
    </w:p>
    <w:p w:rsidR="00717681" w:rsidRDefault="00717681" w:rsidP="00717681">
      <w:pPr>
        <w:pStyle w:val="ab"/>
        <w:jc w:val="both"/>
        <w:rPr>
          <w:sz w:val="28"/>
          <w:szCs w:val="28"/>
        </w:rPr>
      </w:pPr>
    </w:p>
    <w:p w:rsidR="00717681" w:rsidRDefault="00717681" w:rsidP="00717681">
      <w:pPr>
        <w:pStyle w:val="ab"/>
        <w:rPr>
          <w:sz w:val="28"/>
          <w:szCs w:val="28"/>
        </w:rPr>
      </w:pPr>
    </w:p>
    <w:p w:rsidR="00717681" w:rsidRDefault="00717681" w:rsidP="00717681">
      <w:pPr>
        <w:pStyle w:val="ab"/>
        <w:rPr>
          <w:sz w:val="28"/>
          <w:szCs w:val="28"/>
        </w:rPr>
      </w:pPr>
    </w:p>
    <w:p w:rsidR="002B7892" w:rsidRDefault="00EF0C26" w:rsidP="00717681">
      <w:pPr>
        <w:pStyle w:val="ab"/>
        <w:rPr>
          <w:sz w:val="28"/>
          <w:szCs w:val="28"/>
        </w:rPr>
      </w:pPr>
      <w:r>
        <w:rPr>
          <w:sz w:val="28"/>
          <w:szCs w:val="28"/>
        </w:rPr>
        <w:t>И.о</w:t>
      </w:r>
      <w:r w:rsidR="002B7892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</w:t>
      </w:r>
      <w:r w:rsidR="005B5976">
        <w:rPr>
          <w:sz w:val="28"/>
          <w:szCs w:val="28"/>
        </w:rPr>
        <w:t xml:space="preserve"> администрации</w:t>
      </w:r>
    </w:p>
    <w:p w:rsidR="005B5976" w:rsidRDefault="005B5976" w:rsidP="00717681">
      <w:pPr>
        <w:pStyle w:val="ab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17681" w:rsidRDefault="00717681" w:rsidP="00717681">
      <w:pPr>
        <w:pStyle w:val="ab"/>
        <w:rPr>
          <w:sz w:val="28"/>
          <w:szCs w:val="28"/>
        </w:rPr>
      </w:pP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поселение:         </w:t>
      </w:r>
      <w:r w:rsidR="00EF0C26">
        <w:rPr>
          <w:sz w:val="28"/>
          <w:szCs w:val="28"/>
        </w:rPr>
        <w:t xml:space="preserve">                             </w:t>
      </w:r>
      <w:r w:rsidR="005B5976">
        <w:rPr>
          <w:sz w:val="28"/>
          <w:szCs w:val="28"/>
        </w:rPr>
        <w:t xml:space="preserve">  </w:t>
      </w:r>
      <w:r w:rsidR="00EF0C26">
        <w:rPr>
          <w:sz w:val="28"/>
          <w:szCs w:val="28"/>
        </w:rPr>
        <w:t xml:space="preserve">   </w:t>
      </w:r>
      <w:r w:rsidR="002B7892">
        <w:rPr>
          <w:sz w:val="28"/>
          <w:szCs w:val="28"/>
        </w:rPr>
        <w:t xml:space="preserve">  </w:t>
      </w:r>
      <w:r w:rsidR="00EF0C26">
        <w:rPr>
          <w:sz w:val="28"/>
          <w:szCs w:val="28"/>
        </w:rPr>
        <w:t xml:space="preserve"> М.А.Рамазанов</w:t>
      </w:r>
      <w:r w:rsidR="002B7892">
        <w:rPr>
          <w:sz w:val="28"/>
          <w:szCs w:val="28"/>
        </w:rPr>
        <w:t>.</w:t>
      </w:r>
    </w:p>
    <w:p w:rsidR="00717681" w:rsidRDefault="00717681" w:rsidP="00717681">
      <w:pPr>
        <w:pStyle w:val="ab"/>
        <w:rPr>
          <w:sz w:val="28"/>
          <w:szCs w:val="28"/>
        </w:rPr>
      </w:pPr>
    </w:p>
    <w:p w:rsidR="00717681" w:rsidRDefault="00717681" w:rsidP="00717681">
      <w:pPr>
        <w:pStyle w:val="ab"/>
        <w:rPr>
          <w:sz w:val="28"/>
          <w:szCs w:val="28"/>
        </w:rPr>
      </w:pPr>
    </w:p>
    <w:p w:rsidR="00717681" w:rsidRDefault="00717681" w:rsidP="00717681">
      <w:pPr>
        <w:pStyle w:val="ab"/>
        <w:rPr>
          <w:sz w:val="28"/>
          <w:szCs w:val="28"/>
        </w:rPr>
      </w:pPr>
    </w:p>
    <w:p w:rsidR="00717681" w:rsidRDefault="00717681" w:rsidP="00717681">
      <w:pPr>
        <w:pStyle w:val="ab"/>
        <w:rPr>
          <w:sz w:val="28"/>
          <w:szCs w:val="28"/>
        </w:rPr>
      </w:pPr>
    </w:p>
    <w:p w:rsidR="00717681" w:rsidRDefault="00717681" w:rsidP="00717681">
      <w:pPr>
        <w:pStyle w:val="ab"/>
        <w:rPr>
          <w:sz w:val="28"/>
          <w:szCs w:val="28"/>
        </w:rPr>
      </w:pPr>
    </w:p>
    <w:p w:rsidR="00717681" w:rsidRDefault="00717681" w:rsidP="0071768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681" w:rsidRDefault="00717681" w:rsidP="00717681">
      <w:pPr>
        <w:pStyle w:val="ab"/>
        <w:rPr>
          <w:sz w:val="28"/>
          <w:szCs w:val="28"/>
        </w:rPr>
      </w:pPr>
    </w:p>
    <w:p w:rsidR="005B5976" w:rsidRDefault="005B5976" w:rsidP="00717681">
      <w:pPr>
        <w:pStyle w:val="ab"/>
        <w:rPr>
          <w:sz w:val="28"/>
          <w:szCs w:val="28"/>
        </w:rPr>
      </w:pPr>
    </w:p>
    <w:p w:rsidR="005B5976" w:rsidRDefault="005B5976" w:rsidP="00717681">
      <w:pPr>
        <w:pStyle w:val="ab"/>
        <w:rPr>
          <w:sz w:val="28"/>
          <w:szCs w:val="28"/>
        </w:rPr>
      </w:pPr>
    </w:p>
    <w:p w:rsidR="00DE1466" w:rsidRDefault="00DE1466" w:rsidP="00DE14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E1466" w:rsidRDefault="00DE1466" w:rsidP="00DE14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E1466" w:rsidRPr="007D58A5" w:rsidRDefault="00DE1466" w:rsidP="00DE1466">
      <w:pPr>
        <w:suppressAutoHyphens/>
        <w:ind w:left="5040"/>
        <w:jc w:val="right"/>
      </w:pPr>
      <w:r w:rsidRPr="007D58A5">
        <w:t xml:space="preserve">муниципального образования </w:t>
      </w:r>
    </w:p>
    <w:p w:rsidR="00DE1466" w:rsidRPr="007D58A5" w:rsidRDefault="00DE1466" w:rsidP="00DE1466">
      <w:pPr>
        <w:suppressAutoHyphens/>
        <w:ind w:left="5040"/>
        <w:jc w:val="right"/>
      </w:pPr>
      <w:proofErr w:type="spellStart"/>
      <w:r w:rsidRPr="007D58A5">
        <w:t>Терешанское</w:t>
      </w:r>
      <w:proofErr w:type="spellEnd"/>
      <w:r w:rsidRPr="007D58A5">
        <w:t xml:space="preserve"> сельское поселение</w:t>
      </w:r>
    </w:p>
    <w:p w:rsidR="00E21B02" w:rsidRDefault="00DE1466" w:rsidP="00DE1466">
      <w:pPr>
        <w:pStyle w:val="ab"/>
        <w:jc w:val="right"/>
        <w:rPr>
          <w:sz w:val="28"/>
          <w:szCs w:val="28"/>
        </w:rPr>
      </w:pPr>
      <w:r>
        <w:t xml:space="preserve">                                  </w:t>
      </w:r>
      <w:r w:rsidRPr="007D58A5">
        <w:t xml:space="preserve"> </w:t>
      </w:r>
      <w:r w:rsidR="002B7892">
        <w:t>от 26 декабря</w:t>
      </w:r>
      <w:r>
        <w:t xml:space="preserve"> 2024</w:t>
      </w:r>
      <w:r w:rsidR="002B7892">
        <w:t xml:space="preserve"> № 55</w:t>
      </w:r>
    </w:p>
    <w:p w:rsidR="005B5976" w:rsidRDefault="005B5976" w:rsidP="00DE1466">
      <w:pPr>
        <w:pStyle w:val="ab"/>
        <w:jc w:val="right"/>
        <w:rPr>
          <w:b/>
          <w:sz w:val="28"/>
          <w:szCs w:val="28"/>
        </w:rPr>
      </w:pPr>
    </w:p>
    <w:p w:rsidR="00717681" w:rsidRDefault="00717681" w:rsidP="00DE1466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0C26" w:rsidRDefault="00717681" w:rsidP="00717681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 </w:t>
      </w:r>
    </w:p>
    <w:p w:rsidR="00717681" w:rsidRDefault="00EF0C26" w:rsidP="00717681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717681">
        <w:rPr>
          <w:b/>
          <w:sz w:val="28"/>
          <w:szCs w:val="28"/>
        </w:rPr>
        <w:t xml:space="preserve"> программы</w:t>
      </w:r>
    </w:p>
    <w:p w:rsidR="00EF0C26" w:rsidRDefault="00EF0C26" w:rsidP="00717681">
      <w:pPr>
        <w:pStyle w:val="ab"/>
        <w:jc w:val="center"/>
        <w:rPr>
          <w:b/>
          <w:sz w:val="28"/>
          <w:szCs w:val="28"/>
        </w:rPr>
      </w:pPr>
    </w:p>
    <w:p w:rsidR="00717681" w:rsidRDefault="00EF0C26" w:rsidP="00EF0C26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развития молодежной  политики в муниципальном образовании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EF0C26" w:rsidRDefault="00EF0C26" w:rsidP="00717681">
      <w:pPr>
        <w:pStyle w:val="ab"/>
        <w:rPr>
          <w:sz w:val="28"/>
          <w:szCs w:val="28"/>
        </w:rPr>
      </w:pPr>
    </w:p>
    <w:tbl>
      <w:tblPr>
        <w:tblW w:w="0" w:type="auto"/>
        <w:tblInd w:w="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6830"/>
      </w:tblGrid>
      <w:tr w:rsidR="00EF0C26" w:rsidTr="00BA1BCA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6" w:rsidRPr="00EF0C26" w:rsidRDefault="00EF0C26" w:rsidP="00EF0C26">
            <w:pPr>
              <w:jc w:val="center"/>
              <w:rPr>
                <w:sz w:val="28"/>
                <w:szCs w:val="28"/>
              </w:rPr>
            </w:pPr>
            <w:r w:rsidRPr="00EF0C2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26" w:rsidRPr="00EF0C26" w:rsidRDefault="00EF0C26" w:rsidP="00EF0C26">
            <w:pPr>
              <w:jc w:val="center"/>
              <w:rPr>
                <w:sz w:val="28"/>
                <w:szCs w:val="28"/>
              </w:rPr>
            </w:pPr>
            <w:r w:rsidRPr="00EF0C26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EF0C26">
              <w:rPr>
                <w:sz w:val="28"/>
                <w:szCs w:val="28"/>
              </w:rPr>
              <w:t>Терешанское</w:t>
            </w:r>
            <w:proofErr w:type="spellEnd"/>
            <w:r w:rsidRPr="00EF0C26">
              <w:rPr>
                <w:sz w:val="28"/>
                <w:szCs w:val="28"/>
              </w:rPr>
              <w:t xml:space="preserve"> сельское поселение  </w:t>
            </w:r>
            <w:proofErr w:type="spellStart"/>
            <w:r w:rsidRPr="00EF0C26">
              <w:rPr>
                <w:sz w:val="28"/>
                <w:szCs w:val="28"/>
              </w:rPr>
              <w:t>Старокулаткинского</w:t>
            </w:r>
            <w:proofErr w:type="spellEnd"/>
            <w:r w:rsidRPr="00EF0C26">
              <w:rPr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EF0C26" w:rsidTr="00BA1BCA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6" w:rsidRPr="00EF0C26" w:rsidRDefault="00EF0C26" w:rsidP="00EF0C26">
            <w:pPr>
              <w:jc w:val="center"/>
              <w:rPr>
                <w:sz w:val="28"/>
                <w:szCs w:val="28"/>
              </w:rPr>
            </w:pPr>
            <w:r w:rsidRPr="00EF0C26">
              <w:rPr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6" w:rsidRPr="00EF0C26" w:rsidRDefault="00EF0C26" w:rsidP="005B5976">
            <w:pPr>
              <w:rPr>
                <w:sz w:val="28"/>
                <w:szCs w:val="28"/>
              </w:rPr>
            </w:pPr>
            <w:r w:rsidRPr="00EF0C26">
              <w:rPr>
                <w:sz w:val="28"/>
                <w:szCs w:val="28"/>
              </w:rPr>
              <w:t>- ТОС «Средняя Терешка»;</w:t>
            </w:r>
          </w:p>
          <w:p w:rsidR="00EF0C26" w:rsidRPr="00EF0C26" w:rsidRDefault="00EF0C26" w:rsidP="005B5976">
            <w:pPr>
              <w:rPr>
                <w:sz w:val="28"/>
                <w:szCs w:val="28"/>
              </w:rPr>
            </w:pPr>
            <w:r w:rsidRPr="00EF0C26">
              <w:rPr>
                <w:sz w:val="28"/>
                <w:szCs w:val="28"/>
              </w:rPr>
              <w:t>- ТОС «Новая Терешка»;</w:t>
            </w:r>
          </w:p>
          <w:p w:rsidR="00EF0C26" w:rsidRPr="00EF0C26" w:rsidRDefault="00EF0C26" w:rsidP="005B5976">
            <w:pPr>
              <w:rPr>
                <w:sz w:val="28"/>
                <w:szCs w:val="28"/>
              </w:rPr>
            </w:pPr>
            <w:r w:rsidRPr="00EF0C26">
              <w:rPr>
                <w:sz w:val="28"/>
                <w:szCs w:val="28"/>
              </w:rPr>
              <w:t>- ТОС «Верхняя Терешка»;</w:t>
            </w:r>
          </w:p>
          <w:p w:rsidR="00EF0C26" w:rsidRPr="00EF0C26" w:rsidRDefault="00EF0C26" w:rsidP="005B5976">
            <w:pPr>
              <w:rPr>
                <w:sz w:val="28"/>
                <w:szCs w:val="28"/>
              </w:rPr>
            </w:pPr>
            <w:r w:rsidRPr="00EF0C26">
              <w:rPr>
                <w:sz w:val="28"/>
                <w:szCs w:val="28"/>
              </w:rPr>
              <w:t>- ТОС «</w:t>
            </w:r>
            <w:proofErr w:type="spellStart"/>
            <w:r w:rsidRPr="00EF0C26">
              <w:rPr>
                <w:sz w:val="28"/>
                <w:szCs w:val="28"/>
              </w:rPr>
              <w:t>Кирюшкино</w:t>
            </w:r>
            <w:proofErr w:type="spellEnd"/>
            <w:r w:rsidRPr="00EF0C26">
              <w:rPr>
                <w:sz w:val="28"/>
                <w:szCs w:val="28"/>
              </w:rPr>
              <w:t>»</w:t>
            </w:r>
            <w:r w:rsidR="005B5976">
              <w:rPr>
                <w:sz w:val="28"/>
                <w:szCs w:val="28"/>
              </w:rPr>
              <w:t>.</w:t>
            </w:r>
          </w:p>
        </w:tc>
      </w:tr>
      <w:tr w:rsidR="00EF0C26" w:rsidTr="00BA1BCA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6" w:rsidRPr="00EF0C26" w:rsidRDefault="00EF0C26" w:rsidP="00EF0C26">
            <w:pPr>
              <w:jc w:val="center"/>
              <w:rPr>
                <w:sz w:val="28"/>
                <w:szCs w:val="28"/>
              </w:rPr>
            </w:pPr>
            <w:r w:rsidRPr="00EF0C26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6" w:rsidRPr="00EF0C26" w:rsidRDefault="00EF0C26" w:rsidP="00EF0C26">
            <w:pPr>
              <w:jc w:val="center"/>
              <w:rPr>
                <w:sz w:val="28"/>
                <w:szCs w:val="28"/>
              </w:rPr>
            </w:pPr>
            <w:r w:rsidRPr="00EF0C26">
              <w:rPr>
                <w:sz w:val="28"/>
                <w:szCs w:val="28"/>
              </w:rPr>
              <w:t>2025-2030 годы</w:t>
            </w:r>
          </w:p>
        </w:tc>
      </w:tr>
      <w:tr w:rsidR="00EF0C26" w:rsidTr="00BA1BCA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6" w:rsidRDefault="00E21B02" w:rsidP="00EF0C26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Цель/цели</w:t>
            </w:r>
            <w:r w:rsidR="00264D27">
              <w:rPr>
                <w:sz w:val="28"/>
                <w:szCs w:val="28"/>
              </w:rPr>
              <w:t xml:space="preserve"> муниципальной </w:t>
            </w:r>
            <w:r w:rsidR="00EF0C26">
              <w:rPr>
                <w:sz w:val="28"/>
                <w:szCs w:val="28"/>
              </w:rPr>
              <w:t>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6" w:rsidRDefault="00EF0C26" w:rsidP="00EF0C26">
            <w:pPr>
              <w:pStyle w:val="ab"/>
              <w:jc w:val="both"/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1.повышение социальной активности молодёжи, создание условий для ее социально-значимой самореализации;</w:t>
            </w:r>
          </w:p>
          <w:p w:rsidR="00EF0C26" w:rsidRDefault="00EF0C26" w:rsidP="00EF0C26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воспитание традиционных духовно-нравственных ценностей у молодежи;</w:t>
            </w:r>
          </w:p>
          <w:p w:rsidR="00EF0C26" w:rsidRDefault="00EF0C26" w:rsidP="00BA1BCA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3.патриотическое воспитание молодёжи, повышение гражданского самосознания;</w:t>
            </w:r>
          </w:p>
          <w:p w:rsidR="005B5976" w:rsidRPr="00BA1BCA" w:rsidRDefault="005B5976" w:rsidP="00BA1BCA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BA1BCA" w:rsidTr="002B7892">
        <w:trPr>
          <w:trHeight w:val="323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CA" w:rsidRDefault="00BA1BCA" w:rsidP="00BA1BCA">
            <w:pPr>
              <w:pStyle w:val="ab"/>
              <w:spacing w:line="276" w:lineRule="auto"/>
              <w:rPr>
                <w:rFonts w:ascii="PT Astra Serif" w:eastAsia="Lucida Sans Unicode" w:hAnsi="PT Astra Serif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T Astra Serif" w:eastAsia="Lucida Sans Unicode" w:hAnsi="PT Astra Serif"/>
                <w:kern w:val="3"/>
                <w:sz w:val="28"/>
                <w:szCs w:val="28"/>
                <w:lang w:eastAsia="zh-CN" w:bidi="hi-IN"/>
              </w:rPr>
              <w:t xml:space="preserve">         Направления</w:t>
            </w:r>
          </w:p>
          <w:p w:rsidR="00BA1BCA" w:rsidRDefault="00BA1BCA" w:rsidP="00EF0C26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kern w:val="3"/>
                <w:sz w:val="28"/>
                <w:szCs w:val="28"/>
                <w:lang w:eastAsia="zh-CN" w:bidi="hi-IN"/>
              </w:rPr>
              <w:t>муниципальной 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CA" w:rsidRDefault="00BA1BCA" w:rsidP="00001B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1BCA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молодёжи, повышение гражданского самосознания</w:t>
            </w:r>
          </w:p>
          <w:p w:rsidR="002B7892" w:rsidRPr="00BA1BCA" w:rsidRDefault="002B7892" w:rsidP="00001B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CA" w:rsidRDefault="00BA1BCA" w:rsidP="00001B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BCA">
              <w:rPr>
                <w:rFonts w:ascii="Times New Roman" w:hAnsi="Times New Roman" w:cs="Times New Roman"/>
                <w:sz w:val="28"/>
                <w:szCs w:val="28"/>
              </w:rPr>
              <w:t>- Профилактика правонарушений среди несовершеннолетних и молодежи</w:t>
            </w:r>
          </w:p>
          <w:p w:rsidR="002B7892" w:rsidRDefault="002B7892" w:rsidP="00001B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993" w:rsidRPr="008C6207" w:rsidRDefault="00962993" w:rsidP="00001B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93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 общественно-политической деятельности</w:t>
            </w:r>
          </w:p>
        </w:tc>
      </w:tr>
      <w:tr w:rsidR="00BA1BCA" w:rsidTr="002B7892">
        <w:trPr>
          <w:trHeight w:val="211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CA" w:rsidRDefault="00BA1BCA" w:rsidP="00001BED">
            <w:pPr>
              <w:pStyle w:val="ab"/>
              <w:spacing w:line="276" w:lineRule="auto"/>
              <w:jc w:val="center"/>
              <w:rPr>
                <w:rFonts w:ascii="PT Astra Serif" w:eastAsia="Lucida Sans Unicode" w:hAnsi="PT Astra Serif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T Astra Serif" w:eastAsia="Lucida Sans Unicode" w:hAnsi="PT Astra Serif"/>
                <w:kern w:val="3"/>
                <w:sz w:val="28"/>
                <w:szCs w:val="28"/>
                <w:lang w:eastAsia="zh-CN" w:bidi="hi-IN"/>
              </w:rPr>
              <w:lastRenderedPageBreak/>
              <w:t>Показатели</w:t>
            </w:r>
          </w:p>
          <w:p w:rsidR="00BA1BCA" w:rsidRDefault="00BA1BCA" w:rsidP="00001BED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kern w:val="3"/>
                <w:sz w:val="28"/>
                <w:szCs w:val="28"/>
                <w:lang w:eastAsia="zh-CN" w:bidi="hi-IN"/>
              </w:rPr>
              <w:t>муниципальной 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CA" w:rsidRDefault="00962993" w:rsidP="00001BED">
            <w:pPr>
              <w:pStyle w:val="ab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- </w:t>
            </w:r>
            <w:r w:rsidR="00BA1BCA">
              <w:rPr>
                <w:sz w:val="28"/>
              </w:rPr>
              <w:t xml:space="preserve">доля молодых людей (от общего количества </w:t>
            </w:r>
            <w:r>
              <w:rPr>
                <w:sz w:val="28"/>
              </w:rPr>
              <w:t>молодежи</w:t>
            </w:r>
            <w:r w:rsidR="00BA1BCA">
              <w:rPr>
                <w:sz w:val="28"/>
              </w:rPr>
              <w:t>, участвующих в</w:t>
            </w:r>
            <w:r>
              <w:rPr>
                <w:sz w:val="28"/>
              </w:rPr>
              <w:t xml:space="preserve"> общественных  мероприятиях </w:t>
            </w:r>
            <w:proofErr w:type="gramEnd"/>
          </w:p>
          <w:p w:rsidR="00BA1BCA" w:rsidRDefault="00962993" w:rsidP="00001BED">
            <w:pPr>
              <w:pStyle w:val="ab"/>
            </w:pPr>
            <w:r>
              <w:rPr>
                <w:sz w:val="28"/>
              </w:rPr>
              <w:t>-</w:t>
            </w:r>
            <w:r w:rsidR="00BA1BCA">
              <w:rPr>
                <w:sz w:val="28"/>
              </w:rPr>
              <w:t>Количественные показатели целевых индикаторов отражены в приложении №1 к муниципальной программе</w:t>
            </w:r>
          </w:p>
        </w:tc>
      </w:tr>
      <w:tr w:rsidR="00BA1BCA" w:rsidTr="00102FF8">
        <w:trPr>
          <w:trHeight w:val="1554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1BCA" w:rsidRDefault="00102FF8" w:rsidP="00EF0C26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1BCA" w:rsidRDefault="00BA1BCA" w:rsidP="00EF0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Предполагаемый объем финансирования мероприятий Программы и</w:t>
            </w:r>
            <w:r w:rsidR="00962993">
              <w:rPr>
                <w:sz w:val="28"/>
                <w:szCs w:val="28"/>
              </w:rPr>
              <w:t>з  бюджета поселения  составляет 37</w:t>
            </w:r>
            <w:r>
              <w:rPr>
                <w:sz w:val="28"/>
                <w:szCs w:val="28"/>
              </w:rPr>
              <w:t>,0 тыс. рублей, в том числе:</w:t>
            </w:r>
          </w:p>
          <w:p w:rsidR="00BA1BCA" w:rsidRDefault="00962993" w:rsidP="00EF0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- 2025</w:t>
            </w:r>
            <w:r w:rsidR="00BA1BCA">
              <w:rPr>
                <w:sz w:val="28"/>
                <w:szCs w:val="28"/>
              </w:rPr>
              <w:t xml:space="preserve"> год-5,0   тыс. руб.</w:t>
            </w:r>
            <w:r>
              <w:rPr>
                <w:sz w:val="28"/>
                <w:szCs w:val="28"/>
              </w:rPr>
              <w:t xml:space="preserve">      2028год -</w:t>
            </w:r>
            <w:r w:rsidR="00102FF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BA1BCA" w:rsidRDefault="00962993" w:rsidP="00EF0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- 2026 год-1</w:t>
            </w:r>
            <w:r w:rsidR="00BA1BCA">
              <w:rPr>
                <w:sz w:val="28"/>
                <w:szCs w:val="28"/>
              </w:rPr>
              <w:t>,0 тыс. руб.</w:t>
            </w:r>
            <w:r>
              <w:rPr>
                <w:sz w:val="28"/>
                <w:szCs w:val="28"/>
              </w:rPr>
              <w:t xml:space="preserve">        2029год-</w:t>
            </w:r>
            <w:r w:rsidR="00102FF8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>,0тыс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  <w:p w:rsidR="00962993" w:rsidRDefault="00962993" w:rsidP="00EF0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- 2027 год -   1,0  </w:t>
            </w:r>
            <w:proofErr w:type="spellStart"/>
            <w:r w:rsidR="00102FF8">
              <w:rPr>
                <w:sz w:val="28"/>
                <w:szCs w:val="28"/>
              </w:rPr>
              <w:t>тыс</w:t>
            </w:r>
            <w:proofErr w:type="gramStart"/>
            <w:r w:rsidR="00102FF8">
              <w:rPr>
                <w:sz w:val="28"/>
                <w:szCs w:val="28"/>
              </w:rPr>
              <w:t>.р</w:t>
            </w:r>
            <w:proofErr w:type="gramEnd"/>
            <w:r w:rsidR="00102FF8">
              <w:rPr>
                <w:sz w:val="28"/>
                <w:szCs w:val="28"/>
              </w:rPr>
              <w:t>уб</w:t>
            </w:r>
            <w:proofErr w:type="spellEnd"/>
            <w:r w:rsidR="00102FF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2030 год</w:t>
            </w:r>
            <w:r w:rsidR="00102FF8">
              <w:rPr>
                <w:sz w:val="28"/>
                <w:szCs w:val="28"/>
              </w:rPr>
              <w:t>-  10</w:t>
            </w:r>
            <w:r>
              <w:rPr>
                <w:sz w:val="28"/>
                <w:szCs w:val="28"/>
              </w:rPr>
              <w:t>,0тыс.руб</w:t>
            </w:r>
          </w:p>
          <w:p w:rsidR="00102FF8" w:rsidRDefault="00102FF8" w:rsidP="00EF0C26">
            <w:pPr>
              <w:pStyle w:val="ab"/>
              <w:rPr>
                <w:sz w:val="28"/>
                <w:szCs w:val="28"/>
              </w:rPr>
            </w:pPr>
          </w:p>
          <w:p w:rsidR="00BA1BCA" w:rsidRDefault="00BA1BCA" w:rsidP="00EF0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Объёмы бюджетного финансирования подлежат ежегодному уточнению в установленном порядке в процессе исполнения бюджета поселения и при формировании бюджета поселения на очередной финансовый год.</w:t>
            </w:r>
          </w:p>
          <w:p w:rsidR="005B5976" w:rsidRDefault="005B5976" w:rsidP="00EF0C26">
            <w:pPr>
              <w:pStyle w:val="ab"/>
              <w:rPr>
                <w:sz w:val="28"/>
                <w:szCs w:val="28"/>
              </w:rPr>
            </w:pPr>
          </w:p>
        </w:tc>
      </w:tr>
      <w:tr w:rsidR="00BA1BCA" w:rsidTr="00BA1BCA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1BCA" w:rsidRDefault="00BA1BCA" w:rsidP="00EF0C26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1BCA" w:rsidRDefault="00BA1BCA" w:rsidP="00EF0C26">
            <w:pPr>
              <w:pStyle w:val="ab"/>
              <w:rPr>
                <w:sz w:val="28"/>
                <w:szCs w:val="28"/>
              </w:rPr>
            </w:pPr>
          </w:p>
        </w:tc>
      </w:tr>
      <w:tr w:rsidR="00BA1BCA" w:rsidTr="00BA1BCA">
        <w:trPr>
          <w:trHeight w:val="20"/>
        </w:trPr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F8" w:rsidRPr="00102FF8" w:rsidRDefault="00102FF8" w:rsidP="00102FF8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102FF8">
              <w:rPr>
                <w:sz w:val="28"/>
                <w:szCs w:val="28"/>
              </w:rPr>
              <w:t>Связь муниципальной программы с государственными программами Ульяновской области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1BCA" w:rsidRDefault="00887C36" w:rsidP="00EF0C26">
            <w:pPr>
              <w:pStyle w:val="ab"/>
              <w:jc w:val="both"/>
              <w:rPr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Программа</w:t>
            </w:r>
            <w:r w:rsidRPr="002B40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комплексного развития молодёжной политики в регионах Российской Федерации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2B4007">
              <w:rPr>
                <w:rFonts w:ascii="PT Astra Serif" w:hAnsi="PT Astra Serif"/>
                <w:color w:val="000000"/>
                <w:sz w:val="28"/>
                <w:szCs w:val="28"/>
              </w:rPr>
              <w:t>Регион для молодых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</w:tbl>
    <w:p w:rsidR="00717681" w:rsidRDefault="00717681" w:rsidP="00443F6A">
      <w:pPr>
        <w:pStyle w:val="ab"/>
        <w:rPr>
          <w:rStyle w:val="a8"/>
          <w:sz w:val="28"/>
          <w:szCs w:val="28"/>
        </w:rPr>
      </w:pPr>
    </w:p>
    <w:p w:rsidR="00717681" w:rsidRDefault="00717681" w:rsidP="00717681">
      <w:pPr>
        <w:pStyle w:val="ab"/>
        <w:jc w:val="center"/>
        <w:rPr>
          <w:rStyle w:val="a8"/>
          <w:sz w:val="28"/>
          <w:szCs w:val="28"/>
        </w:rPr>
      </w:pPr>
    </w:p>
    <w:p w:rsidR="00717681" w:rsidRDefault="00443F6A" w:rsidP="00443F6A">
      <w:pPr>
        <w:pStyle w:val="ab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                                            Общие положения</w:t>
      </w:r>
    </w:p>
    <w:p w:rsidR="00443F6A" w:rsidRDefault="00443F6A" w:rsidP="00443F6A">
      <w:pPr>
        <w:pStyle w:val="ab"/>
        <w:rPr>
          <w:rStyle w:val="a8"/>
          <w:sz w:val="28"/>
          <w:szCs w:val="28"/>
        </w:rPr>
      </w:pPr>
    </w:p>
    <w:p w:rsidR="00717681" w:rsidRDefault="00717681" w:rsidP="00717681">
      <w:pPr>
        <w:pStyle w:val="ab"/>
        <w:jc w:val="both"/>
      </w:pPr>
      <w:r>
        <w:rPr>
          <w:sz w:val="28"/>
          <w:szCs w:val="28"/>
        </w:rPr>
        <w:t xml:space="preserve">        Настоящая муниципальная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="008941BF"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настоящее время численность молодежи муниципального образования </w:t>
      </w:r>
      <w:proofErr w:type="spellStart"/>
      <w:r w:rsidR="008941BF"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составляет около 12% от численности жителей поселения.</w:t>
      </w:r>
    </w:p>
    <w:p w:rsidR="00717681" w:rsidRDefault="00717681" w:rsidP="00717681">
      <w:pPr>
        <w:pStyle w:val="ab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</w:t>
      </w:r>
      <w:r w:rsidR="00443F6A">
        <w:rPr>
          <w:sz w:val="28"/>
          <w:szCs w:val="28"/>
        </w:rPr>
        <w:t xml:space="preserve">и лежат в интервале от 14 до 35лет включительно. Это означает, </w:t>
      </w:r>
      <w:r>
        <w:rPr>
          <w:sz w:val="28"/>
          <w:szCs w:val="28"/>
        </w:rPr>
        <w:t xml:space="preserve">что молодежь как демографическая категория объединяет население в пределах двадцатилетнего возрастного интервала. Именно на молодежный возраст приходятся основные социальные и демографические события в жизненном цикле человека, включая завершение общего образования, выбор профессии и получение профессионального образования, начало трудовой </w:t>
      </w:r>
      <w:r>
        <w:rPr>
          <w:sz w:val="28"/>
          <w:szCs w:val="28"/>
        </w:rPr>
        <w:lastRenderedPageBreak/>
        <w:t>деятельности, вступление в брак и рождение детей.</w:t>
      </w:r>
      <w:r>
        <w:rPr>
          <w:sz w:val="28"/>
          <w:szCs w:val="28"/>
          <w:highlight w:val="yellow"/>
        </w:rPr>
        <w:t xml:space="preserve">         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последнее время в молодежной среде обозначились такие проблемы, как:  недостаточное проявление патриотизма и гражданской ответственности, асоциальные явления и правонарушения.    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в качестве проблем рассматриваются: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жизненных установок, ценностей и моделей поведения молодых людей потребностям страны;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комплексной системы выявления и продвижения инициативной и талантливой молодежи;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молодежи интереса к участию в общественно-политической жизни общества;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изолированность молодых людей, находящихся в трудной жизненной ситуации, вовлечение в трудовую деятельность;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знаний о других народах, культуре и религиях, наличие негативных этнических и религиозных стереотипов;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проблемы требуют системного решения, так как проявляются во всех сферах жизнедеятельности молодежи.</w:t>
      </w:r>
    </w:p>
    <w:p w:rsidR="00717681" w:rsidRDefault="00717681" w:rsidP="0071768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молодежь обладает значительным потенциалом - мобильностью, инициативностью, способностью противодействовать негативным вызовам</w:t>
      </w:r>
    </w:p>
    <w:p w:rsidR="008941BF" w:rsidRPr="00B20F61" w:rsidRDefault="00717681" w:rsidP="00B20F61">
      <w:pPr>
        <w:pStyle w:val="ab"/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Программа направлена на решение проблем молодого поколения  муниципального образования </w:t>
      </w:r>
      <w:proofErr w:type="spellStart"/>
      <w:r w:rsidR="008941BF"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поселение: предоставление возможности молодежи духовно и физически развиваться.</w:t>
      </w:r>
    </w:p>
    <w:p w:rsidR="008941BF" w:rsidRDefault="008941BF" w:rsidP="00717681">
      <w:pPr>
        <w:pStyle w:val="ab"/>
        <w:rPr>
          <w:rStyle w:val="a8"/>
          <w:sz w:val="28"/>
          <w:szCs w:val="28"/>
        </w:rPr>
      </w:pPr>
    </w:p>
    <w:p w:rsidR="00B20F61" w:rsidRDefault="00B20F61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2B7892" w:rsidRDefault="002B7892" w:rsidP="00B20F61">
      <w:pPr>
        <w:jc w:val="both"/>
      </w:pPr>
    </w:p>
    <w:p w:rsidR="00B20F61" w:rsidRDefault="00383440" w:rsidP="00B20F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D30CD" w:rsidRDefault="002D30CD" w:rsidP="00B20F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5B597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87C36" w:rsidRPr="007D58A5" w:rsidRDefault="00887C36" w:rsidP="00887C36">
      <w:pPr>
        <w:suppressAutoHyphens/>
        <w:ind w:left="5040"/>
        <w:jc w:val="right"/>
      </w:pPr>
      <w:r w:rsidRPr="007D58A5">
        <w:t xml:space="preserve">муниципального образования </w:t>
      </w:r>
    </w:p>
    <w:p w:rsidR="00887C36" w:rsidRPr="007D58A5" w:rsidRDefault="00887C36" w:rsidP="00887C36">
      <w:pPr>
        <w:suppressAutoHyphens/>
        <w:ind w:left="5040"/>
        <w:jc w:val="right"/>
      </w:pPr>
      <w:proofErr w:type="spellStart"/>
      <w:r w:rsidRPr="007D58A5">
        <w:t>Терешанское</w:t>
      </w:r>
      <w:proofErr w:type="spellEnd"/>
      <w:r w:rsidRPr="007D58A5">
        <w:t xml:space="preserve"> сельское поселение</w:t>
      </w:r>
    </w:p>
    <w:p w:rsidR="00887C36" w:rsidRDefault="002B7892" w:rsidP="00887C36">
      <w:pPr>
        <w:suppressAutoHyphens/>
        <w:ind w:left="5040"/>
        <w:jc w:val="center"/>
      </w:pPr>
      <w:r>
        <w:t xml:space="preserve">                                    </w:t>
      </w:r>
      <w:r w:rsidR="00887C36" w:rsidRPr="007D58A5">
        <w:t xml:space="preserve">от </w:t>
      </w:r>
      <w:r>
        <w:t xml:space="preserve">26 декабря </w:t>
      </w:r>
      <w:r w:rsidR="00887C36">
        <w:t>2024</w:t>
      </w:r>
      <w:r>
        <w:t xml:space="preserve"> №55</w:t>
      </w:r>
    </w:p>
    <w:p w:rsidR="002D30CD" w:rsidRDefault="002D30CD" w:rsidP="00887C36">
      <w:pPr>
        <w:suppressAutoHyphens/>
        <w:ind w:left="5040"/>
        <w:jc w:val="center"/>
      </w:pPr>
    </w:p>
    <w:p w:rsidR="00383440" w:rsidRPr="001764D8" w:rsidRDefault="00383440" w:rsidP="00B20F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27C8" w:rsidRPr="001764D8" w:rsidRDefault="00B20F61" w:rsidP="005B59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91"/>
      <w:bookmarkEnd w:id="0"/>
      <w:r w:rsidRPr="001764D8">
        <w:rPr>
          <w:rFonts w:ascii="Times New Roman" w:hAnsi="Times New Roman" w:cs="Times New Roman"/>
          <w:sz w:val="24"/>
          <w:szCs w:val="24"/>
        </w:rPr>
        <w:t>СИСТЕМА СТРУКТУРНЫХ ЭЛЕМЕНТОВ</w:t>
      </w:r>
    </w:p>
    <w:p w:rsidR="00B20F61" w:rsidRPr="004027C8" w:rsidRDefault="00B20F61" w:rsidP="00B20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7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4027C8">
        <w:rPr>
          <w:rFonts w:ascii="Times New Roman" w:hAnsi="Times New Roman" w:cs="Times New Roman"/>
          <w:sz w:val="24"/>
          <w:szCs w:val="24"/>
        </w:rPr>
        <w:t>Терешанского</w:t>
      </w:r>
      <w:proofErr w:type="spellEnd"/>
      <w:r w:rsidRPr="004027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20F61" w:rsidRPr="004027C8" w:rsidRDefault="00B20F61" w:rsidP="00B20F61">
      <w:pPr>
        <w:pStyle w:val="ab"/>
        <w:jc w:val="center"/>
      </w:pPr>
      <w:r w:rsidRPr="004027C8">
        <w:t xml:space="preserve">«Основные направления развития молодежной  политики в муниципальном образовании </w:t>
      </w:r>
      <w:proofErr w:type="spellStart"/>
      <w:r w:rsidRPr="004027C8">
        <w:t>Терешанское</w:t>
      </w:r>
      <w:proofErr w:type="spellEnd"/>
      <w:r w:rsidRPr="004027C8">
        <w:t xml:space="preserve"> сельское поселение </w:t>
      </w:r>
      <w:proofErr w:type="spellStart"/>
      <w:r w:rsidRPr="004027C8">
        <w:t>Старокулаткинского</w:t>
      </w:r>
      <w:proofErr w:type="spellEnd"/>
      <w:r w:rsidRPr="004027C8">
        <w:t xml:space="preserve"> района Ульяновской области</w:t>
      </w:r>
    </w:p>
    <w:p w:rsidR="00B20F61" w:rsidRPr="001764D8" w:rsidRDefault="00B20F61" w:rsidP="00B20F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677"/>
        <w:gridCol w:w="1134"/>
        <w:gridCol w:w="1276"/>
        <w:gridCol w:w="2126"/>
      </w:tblGrid>
      <w:tr w:rsidR="00B20F61" w:rsidRPr="001764D8" w:rsidTr="002B7892">
        <w:tc>
          <w:tcPr>
            <w:tcW w:w="710" w:type="dxa"/>
            <w:vAlign w:val="center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 муниципальной программы</w:t>
            </w:r>
            <w:hyperlink w:anchor="P658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gridSpan w:val="2"/>
            <w:vAlign w:val="center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решения задачи структурного элемента муниципальной программы</w:t>
            </w:r>
            <w:hyperlink w:anchor="P659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26" w:type="dxa"/>
            <w:vAlign w:val="center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  <w:hyperlink w:anchor="P660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B20F61" w:rsidRPr="001764D8" w:rsidTr="002B7892">
        <w:tc>
          <w:tcPr>
            <w:tcW w:w="710" w:type="dxa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F61" w:rsidRPr="001764D8" w:rsidTr="002B7892">
        <w:tc>
          <w:tcPr>
            <w:tcW w:w="9923" w:type="dxa"/>
            <w:gridSpan w:val="5"/>
          </w:tcPr>
          <w:p w:rsidR="00B20F61" w:rsidRPr="008C6207" w:rsidRDefault="00B20F61" w:rsidP="008C6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61" w:rsidRPr="001764D8" w:rsidTr="002B7892">
        <w:tc>
          <w:tcPr>
            <w:tcW w:w="710" w:type="dxa"/>
            <w:vMerge w:val="restart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4"/>
          </w:tcPr>
          <w:p w:rsidR="00B20F61" w:rsidRPr="008C6207" w:rsidRDefault="008C6207" w:rsidP="008C6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6207">
              <w:rPr>
                <w:rFonts w:ascii="Times New Roman" w:hAnsi="Times New Roman" w:cs="Times New Roman"/>
                <w:sz w:val="24"/>
                <w:szCs w:val="24"/>
              </w:rPr>
              <w:t>атриотическое воспитание молодёжи, повышение гражданского самосознания</w:t>
            </w:r>
          </w:p>
        </w:tc>
      </w:tr>
      <w:tr w:rsidR="00B20F61" w:rsidRPr="001764D8" w:rsidTr="002B7892">
        <w:tc>
          <w:tcPr>
            <w:tcW w:w="710" w:type="dxa"/>
            <w:vMerge/>
          </w:tcPr>
          <w:p w:rsidR="00B20F61" w:rsidRPr="001764D8" w:rsidRDefault="00B20F61" w:rsidP="00005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B20F61" w:rsidRPr="001764D8" w:rsidRDefault="00B20F61" w:rsidP="008C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муниципальной программы </w:t>
            </w:r>
            <w:r w:rsidR="008C620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8C6207">
              <w:rPr>
                <w:rFonts w:ascii="Times New Roman" w:hAnsi="Times New Roman" w:cs="Times New Roman"/>
                <w:sz w:val="24"/>
                <w:szCs w:val="24"/>
              </w:rPr>
              <w:t>Терешанского</w:t>
            </w:r>
            <w:proofErr w:type="spellEnd"/>
            <w:r w:rsidR="008C62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  <w:gridSpan w:val="2"/>
          </w:tcPr>
          <w:p w:rsidR="00B20F61" w:rsidRPr="001764D8" w:rsidRDefault="00B20F61" w:rsidP="008C6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(год начала - год окончания)</w:t>
            </w:r>
          </w:p>
        </w:tc>
      </w:tr>
      <w:tr w:rsidR="00B20F61" w:rsidRPr="001764D8" w:rsidTr="002B7892">
        <w:tc>
          <w:tcPr>
            <w:tcW w:w="710" w:type="dxa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1" w:type="dxa"/>
            <w:gridSpan w:val="2"/>
          </w:tcPr>
          <w:p w:rsidR="00B20F61" w:rsidRPr="001764D8" w:rsidRDefault="00B20F61" w:rsidP="00211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8C6207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к сбору материалов об исторических событиях сел поселения</w:t>
            </w:r>
          </w:p>
        </w:tc>
        <w:tc>
          <w:tcPr>
            <w:tcW w:w="1276" w:type="dxa"/>
          </w:tcPr>
          <w:p w:rsidR="00B20F61" w:rsidRPr="001764D8" w:rsidRDefault="008C6207" w:rsidP="00211B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B20F61" w:rsidRPr="001764D8" w:rsidRDefault="00211B13" w:rsidP="00211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C6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20F61" w:rsidRPr="001764D8" w:rsidTr="002B7892">
        <w:tc>
          <w:tcPr>
            <w:tcW w:w="710" w:type="dxa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1" w:type="dxa"/>
            <w:gridSpan w:val="2"/>
          </w:tcPr>
          <w:p w:rsidR="00B20F61" w:rsidRPr="001764D8" w:rsidRDefault="00B20F61" w:rsidP="00211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8C62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11B13">
              <w:rPr>
                <w:rFonts w:ascii="Times New Roman" w:hAnsi="Times New Roman" w:cs="Times New Roman"/>
                <w:sz w:val="24"/>
                <w:szCs w:val="24"/>
              </w:rPr>
              <w:t>ивлечение молодежи к  общественно-политической деятельности</w:t>
            </w:r>
          </w:p>
        </w:tc>
        <w:tc>
          <w:tcPr>
            <w:tcW w:w="1276" w:type="dxa"/>
          </w:tcPr>
          <w:p w:rsidR="00B20F61" w:rsidRPr="001764D8" w:rsidRDefault="008C6207" w:rsidP="00211B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B20F61" w:rsidRPr="001764D8" w:rsidRDefault="00211B13" w:rsidP="00211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C6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11B13" w:rsidRPr="001764D8" w:rsidTr="002B7892">
        <w:tc>
          <w:tcPr>
            <w:tcW w:w="710" w:type="dxa"/>
          </w:tcPr>
          <w:p w:rsidR="00211B13" w:rsidRPr="001764D8" w:rsidRDefault="00211B13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</w:tcPr>
          <w:p w:rsidR="00211B13" w:rsidRPr="001764D8" w:rsidRDefault="00211B13" w:rsidP="00211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Задача3. Организация встреч молодежи с участниками боевых действий</w:t>
            </w:r>
          </w:p>
        </w:tc>
        <w:tc>
          <w:tcPr>
            <w:tcW w:w="1276" w:type="dxa"/>
          </w:tcPr>
          <w:p w:rsidR="00211B13" w:rsidRDefault="00211B13" w:rsidP="00211B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211B13" w:rsidRDefault="00211B13" w:rsidP="00211B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2030</w:t>
            </w:r>
          </w:p>
        </w:tc>
      </w:tr>
      <w:tr w:rsidR="00B20F61" w:rsidRPr="001764D8" w:rsidTr="002B7892">
        <w:tc>
          <w:tcPr>
            <w:tcW w:w="710" w:type="dxa"/>
            <w:vMerge w:val="restart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4"/>
          </w:tcPr>
          <w:p w:rsidR="008C6207" w:rsidRDefault="00B20F61" w:rsidP="008C6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6207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</w:t>
            </w:r>
          </w:p>
          <w:p w:rsidR="00B20F61" w:rsidRPr="001764D8" w:rsidRDefault="008C6207" w:rsidP="008C6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</w:tr>
      <w:tr w:rsidR="00B20F61" w:rsidRPr="001764D8" w:rsidTr="002B7892">
        <w:tc>
          <w:tcPr>
            <w:tcW w:w="710" w:type="dxa"/>
            <w:vMerge/>
          </w:tcPr>
          <w:p w:rsidR="00B20F61" w:rsidRPr="001764D8" w:rsidRDefault="00B20F61" w:rsidP="00005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8C6207" w:rsidRDefault="00B20F61" w:rsidP="008C6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муниципальной программы</w:t>
            </w:r>
          </w:p>
          <w:p w:rsidR="00B20F61" w:rsidRPr="001764D8" w:rsidRDefault="008C6207" w:rsidP="008C6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B20F61">
              <w:rPr>
                <w:rFonts w:ascii="Times New Roman" w:hAnsi="Times New Roman" w:cs="Times New Roman"/>
                <w:sz w:val="24"/>
                <w:szCs w:val="24"/>
              </w:rPr>
              <w:t>Терешанского</w:t>
            </w:r>
            <w:proofErr w:type="spellEnd"/>
            <w:r w:rsidR="00B20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  <w:gridSpan w:val="2"/>
          </w:tcPr>
          <w:p w:rsidR="00B20F61" w:rsidRPr="001764D8" w:rsidRDefault="00B20F61" w:rsidP="00005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B13" w:rsidRPr="00F71BF2" w:rsidTr="002B7892">
        <w:tc>
          <w:tcPr>
            <w:tcW w:w="710" w:type="dxa"/>
          </w:tcPr>
          <w:p w:rsidR="00211B13" w:rsidRPr="00F71BF2" w:rsidRDefault="00211B13" w:rsidP="0000595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2.1.</w:t>
            </w:r>
          </w:p>
        </w:tc>
        <w:tc>
          <w:tcPr>
            <w:tcW w:w="5811" w:type="dxa"/>
            <w:gridSpan w:val="2"/>
          </w:tcPr>
          <w:p w:rsidR="00211B13" w:rsidRPr="00211B13" w:rsidRDefault="00211B13" w:rsidP="008C6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B13">
              <w:rPr>
                <w:rFonts w:ascii="Times New Roman" w:hAnsi="Times New Roman" w:cs="Times New Roman"/>
                <w:sz w:val="24"/>
                <w:szCs w:val="24"/>
              </w:rPr>
              <w:t xml:space="preserve">Задача 1  Проведение бесед с участием  </w:t>
            </w:r>
            <w:proofErr w:type="spellStart"/>
            <w:r w:rsidRPr="00211B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вреде алкоголизма </w:t>
            </w:r>
            <w:r w:rsidRPr="00211B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B1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276" w:type="dxa"/>
          </w:tcPr>
          <w:p w:rsidR="00211B13" w:rsidRPr="001764D8" w:rsidRDefault="00211B13" w:rsidP="00005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211B13" w:rsidRPr="001764D8" w:rsidRDefault="00211B13" w:rsidP="000059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2030</w:t>
            </w:r>
          </w:p>
        </w:tc>
      </w:tr>
      <w:tr w:rsidR="00211B13" w:rsidRPr="00F71BF2" w:rsidTr="002B7892">
        <w:tc>
          <w:tcPr>
            <w:tcW w:w="710" w:type="dxa"/>
          </w:tcPr>
          <w:p w:rsidR="00211B13" w:rsidRPr="00F71BF2" w:rsidRDefault="00211B13" w:rsidP="0000595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2.2.</w:t>
            </w:r>
          </w:p>
        </w:tc>
        <w:tc>
          <w:tcPr>
            <w:tcW w:w="5811" w:type="dxa"/>
            <w:gridSpan w:val="2"/>
          </w:tcPr>
          <w:p w:rsidR="00211B13" w:rsidRPr="00211B13" w:rsidRDefault="00211B13" w:rsidP="008C6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B13">
              <w:rPr>
                <w:rFonts w:ascii="Times New Roman" w:hAnsi="Times New Roman" w:cs="Times New Roman"/>
                <w:sz w:val="24"/>
                <w:szCs w:val="24"/>
              </w:rPr>
              <w:t xml:space="preserve">Задача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молодежи к </w:t>
            </w:r>
            <w:r w:rsidR="00BA1BCA"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</w:tcPr>
          <w:p w:rsidR="00211B13" w:rsidRPr="001764D8" w:rsidRDefault="00211B13" w:rsidP="00005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211B13" w:rsidRPr="001764D8" w:rsidRDefault="00211B13" w:rsidP="000059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2030</w:t>
            </w:r>
          </w:p>
        </w:tc>
      </w:tr>
      <w:tr w:rsidR="00211B13" w:rsidRPr="00F71BF2" w:rsidTr="002B7892">
        <w:tc>
          <w:tcPr>
            <w:tcW w:w="710" w:type="dxa"/>
          </w:tcPr>
          <w:p w:rsidR="00211B13" w:rsidRPr="00F71BF2" w:rsidRDefault="00211B13" w:rsidP="0000595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5811" w:type="dxa"/>
            <w:gridSpan w:val="2"/>
          </w:tcPr>
          <w:p w:rsidR="00211B13" w:rsidRPr="00211B13" w:rsidRDefault="00211B13" w:rsidP="008C6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Задача3. Распространение  наглядной агитации о последствиях правонарушений общественного порядка</w:t>
            </w:r>
          </w:p>
        </w:tc>
        <w:tc>
          <w:tcPr>
            <w:tcW w:w="1276" w:type="dxa"/>
          </w:tcPr>
          <w:p w:rsidR="00211B13" w:rsidRDefault="00211B13" w:rsidP="00005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211B13" w:rsidRDefault="00211B13" w:rsidP="000059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2030</w:t>
            </w:r>
          </w:p>
        </w:tc>
      </w:tr>
    </w:tbl>
    <w:p w:rsidR="00B20F61" w:rsidRDefault="00B20F61" w:rsidP="00717681">
      <w:pPr>
        <w:pStyle w:val="ab"/>
        <w:rPr>
          <w:rStyle w:val="a8"/>
          <w:sz w:val="28"/>
          <w:szCs w:val="28"/>
        </w:rPr>
      </w:pPr>
    </w:p>
    <w:p w:rsidR="004027C8" w:rsidRPr="007D58A5" w:rsidRDefault="004027C8" w:rsidP="004027C8">
      <w:pPr>
        <w:suppressAutoHyphens/>
        <w:jc w:val="right"/>
      </w:pPr>
      <w:r w:rsidRPr="007D58A5">
        <w:t>Приложение 3</w:t>
      </w:r>
    </w:p>
    <w:p w:rsidR="004027C8" w:rsidRPr="007D58A5" w:rsidRDefault="004027C8" w:rsidP="004027C8">
      <w:pPr>
        <w:suppressAutoHyphens/>
        <w:ind w:left="5040"/>
        <w:jc w:val="right"/>
      </w:pPr>
      <w:r w:rsidRPr="007D58A5">
        <w:t xml:space="preserve">к постановлению администрации </w:t>
      </w:r>
    </w:p>
    <w:p w:rsidR="004027C8" w:rsidRPr="007D58A5" w:rsidRDefault="004027C8" w:rsidP="004027C8">
      <w:pPr>
        <w:suppressAutoHyphens/>
        <w:ind w:left="5040"/>
        <w:jc w:val="right"/>
      </w:pPr>
      <w:r w:rsidRPr="007D58A5">
        <w:t xml:space="preserve">муниципального образования </w:t>
      </w:r>
    </w:p>
    <w:p w:rsidR="004027C8" w:rsidRPr="007D58A5" w:rsidRDefault="004027C8" w:rsidP="004027C8">
      <w:pPr>
        <w:suppressAutoHyphens/>
        <w:ind w:left="5040"/>
        <w:jc w:val="right"/>
      </w:pPr>
      <w:proofErr w:type="spellStart"/>
      <w:r w:rsidRPr="007D58A5">
        <w:t>Терешанское</w:t>
      </w:r>
      <w:proofErr w:type="spellEnd"/>
      <w:r w:rsidRPr="007D58A5">
        <w:t xml:space="preserve"> сельское поселение</w:t>
      </w:r>
    </w:p>
    <w:p w:rsidR="004027C8" w:rsidRPr="007D58A5" w:rsidRDefault="004027C8" w:rsidP="004027C8">
      <w:pPr>
        <w:suppressAutoHyphens/>
        <w:ind w:left="5040"/>
        <w:jc w:val="right"/>
        <w:rPr>
          <w:b/>
        </w:rPr>
      </w:pPr>
      <w:r w:rsidRPr="007D58A5">
        <w:t xml:space="preserve">от  </w:t>
      </w:r>
      <w:r w:rsidR="005B5976">
        <w:t>26.12.2024 № 54</w:t>
      </w:r>
    </w:p>
    <w:p w:rsidR="005B5976" w:rsidRDefault="005B5976" w:rsidP="004027C8">
      <w:pPr>
        <w:jc w:val="center"/>
        <w:rPr>
          <w:b/>
          <w:color w:val="000000"/>
          <w:sz w:val="28"/>
          <w:szCs w:val="28"/>
        </w:rPr>
      </w:pPr>
    </w:p>
    <w:p w:rsidR="004027C8" w:rsidRPr="005B5976" w:rsidRDefault="004027C8" w:rsidP="004027C8">
      <w:pPr>
        <w:jc w:val="center"/>
        <w:rPr>
          <w:b/>
          <w:color w:val="000000"/>
          <w:sz w:val="28"/>
          <w:szCs w:val="28"/>
        </w:rPr>
      </w:pPr>
      <w:r w:rsidRPr="005B5976">
        <w:rPr>
          <w:b/>
          <w:color w:val="000000"/>
          <w:sz w:val="28"/>
          <w:szCs w:val="28"/>
        </w:rPr>
        <w:t>Финансовое обеспечение реализации программы</w:t>
      </w:r>
    </w:p>
    <w:p w:rsidR="004027C8" w:rsidRPr="005B5976" w:rsidRDefault="004027C8" w:rsidP="004027C8">
      <w:pPr>
        <w:pStyle w:val="ab"/>
        <w:jc w:val="center"/>
        <w:rPr>
          <w:sz w:val="28"/>
          <w:szCs w:val="28"/>
        </w:rPr>
      </w:pPr>
      <w:r w:rsidRPr="005B5976">
        <w:rPr>
          <w:sz w:val="28"/>
          <w:szCs w:val="28"/>
        </w:rPr>
        <w:t xml:space="preserve">Основные направления развития молодежной  политики в муниципальном образовании </w:t>
      </w:r>
      <w:proofErr w:type="spellStart"/>
      <w:r w:rsidRPr="005B5976">
        <w:rPr>
          <w:sz w:val="28"/>
          <w:szCs w:val="28"/>
        </w:rPr>
        <w:t>Терешанское</w:t>
      </w:r>
      <w:proofErr w:type="spellEnd"/>
      <w:r w:rsidRPr="005B5976">
        <w:rPr>
          <w:sz w:val="28"/>
          <w:szCs w:val="28"/>
        </w:rPr>
        <w:t xml:space="preserve"> сельское поселение </w:t>
      </w:r>
      <w:proofErr w:type="spellStart"/>
      <w:r w:rsidRPr="005B5976">
        <w:rPr>
          <w:sz w:val="28"/>
          <w:szCs w:val="28"/>
        </w:rPr>
        <w:t>Старокулаткинского</w:t>
      </w:r>
      <w:proofErr w:type="spellEnd"/>
      <w:r w:rsidRPr="005B5976">
        <w:rPr>
          <w:sz w:val="28"/>
          <w:szCs w:val="28"/>
        </w:rPr>
        <w:t xml:space="preserve"> района Ульяновской области</w:t>
      </w:r>
    </w:p>
    <w:p w:rsidR="004027C8" w:rsidRPr="005B5976" w:rsidRDefault="004027C8" w:rsidP="004027C8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76"/>
        <w:gridCol w:w="992"/>
        <w:gridCol w:w="851"/>
        <w:gridCol w:w="850"/>
        <w:gridCol w:w="709"/>
        <w:gridCol w:w="851"/>
        <w:gridCol w:w="708"/>
        <w:gridCol w:w="709"/>
      </w:tblGrid>
      <w:tr w:rsidR="004027C8" w:rsidRPr="007D58A5" w:rsidTr="004027C8">
        <w:tc>
          <w:tcPr>
            <w:tcW w:w="2943" w:type="dxa"/>
            <w:vMerge w:val="restart"/>
          </w:tcPr>
          <w:p w:rsidR="004027C8" w:rsidRPr="007D58A5" w:rsidRDefault="004027C8" w:rsidP="00005959">
            <w:pPr>
              <w:jc w:val="center"/>
            </w:pPr>
          </w:p>
          <w:p w:rsidR="004027C8" w:rsidRPr="007D58A5" w:rsidRDefault="004027C8" w:rsidP="00005959">
            <w:pPr>
              <w:jc w:val="center"/>
            </w:pPr>
            <w:r w:rsidRPr="007D58A5"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4027C8" w:rsidRPr="007D58A5" w:rsidRDefault="004027C8" w:rsidP="00005959">
            <w:pPr>
              <w:jc w:val="center"/>
            </w:pPr>
          </w:p>
        </w:tc>
        <w:tc>
          <w:tcPr>
            <w:tcW w:w="5670" w:type="dxa"/>
            <w:gridSpan w:val="7"/>
          </w:tcPr>
          <w:p w:rsidR="004027C8" w:rsidRPr="007D58A5" w:rsidRDefault="004027C8" w:rsidP="00005959">
            <w:r w:rsidRPr="00F71BF2">
              <w:rPr>
                <w:rFonts w:ascii="PT Astra Serif" w:hAnsi="PT Astra Serif"/>
              </w:rPr>
              <w:t>Объем финансового обеспечения реализации муниципальной программы</w:t>
            </w:r>
            <w:r>
              <w:rPr>
                <w:rFonts w:ascii="PT Astra Serif" w:hAnsi="PT Astra Serif"/>
              </w:rPr>
              <w:t xml:space="preserve">  </w:t>
            </w:r>
            <w:r w:rsidRPr="00F71BF2">
              <w:rPr>
                <w:rFonts w:ascii="PT Astra Serif" w:hAnsi="PT Astra Serif"/>
              </w:rPr>
              <w:t>по годам реализации</w:t>
            </w:r>
            <w:r>
              <w:rPr>
                <w:rFonts w:ascii="PT Astra Serif" w:hAnsi="PT Astra Serif"/>
              </w:rPr>
              <w:t>, тыс</w:t>
            </w:r>
            <w:proofErr w:type="gramStart"/>
            <w:r>
              <w:rPr>
                <w:rFonts w:ascii="PT Astra Serif" w:hAnsi="PT Astra Serif"/>
              </w:rPr>
              <w:t>.р</w:t>
            </w:r>
            <w:proofErr w:type="gramEnd"/>
            <w:r>
              <w:rPr>
                <w:rFonts w:ascii="PT Astra Serif" w:hAnsi="PT Astra Serif"/>
              </w:rPr>
              <w:t>уб.</w:t>
            </w:r>
          </w:p>
        </w:tc>
      </w:tr>
      <w:tr w:rsidR="004027C8" w:rsidRPr="007D58A5" w:rsidTr="004027C8">
        <w:trPr>
          <w:trHeight w:val="265"/>
        </w:trPr>
        <w:tc>
          <w:tcPr>
            <w:tcW w:w="2943" w:type="dxa"/>
            <w:vMerge/>
          </w:tcPr>
          <w:p w:rsidR="004027C8" w:rsidRPr="007D58A5" w:rsidRDefault="004027C8" w:rsidP="0000595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027C8" w:rsidRPr="007D58A5" w:rsidRDefault="004027C8" w:rsidP="0000595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27C8" w:rsidRPr="005B6BD6" w:rsidRDefault="004027C8" w:rsidP="00005959">
            <w:pPr>
              <w:jc w:val="center"/>
            </w:pPr>
            <w:r w:rsidRPr="005B6BD6">
              <w:t>Всего</w:t>
            </w:r>
          </w:p>
        </w:tc>
        <w:tc>
          <w:tcPr>
            <w:tcW w:w="851" w:type="dxa"/>
          </w:tcPr>
          <w:p w:rsidR="004027C8" w:rsidRPr="007D58A5" w:rsidRDefault="004027C8" w:rsidP="00005959">
            <w:pPr>
              <w:jc w:val="center"/>
            </w:pPr>
            <w:r w:rsidRPr="007D58A5">
              <w:t>2025</w:t>
            </w:r>
          </w:p>
        </w:tc>
        <w:tc>
          <w:tcPr>
            <w:tcW w:w="850" w:type="dxa"/>
          </w:tcPr>
          <w:p w:rsidR="004027C8" w:rsidRPr="007D58A5" w:rsidRDefault="004027C8" w:rsidP="00005959">
            <w:pPr>
              <w:jc w:val="center"/>
            </w:pPr>
            <w:r w:rsidRPr="007D58A5">
              <w:t>2026</w:t>
            </w:r>
          </w:p>
        </w:tc>
        <w:tc>
          <w:tcPr>
            <w:tcW w:w="709" w:type="dxa"/>
          </w:tcPr>
          <w:p w:rsidR="004027C8" w:rsidRPr="007D58A5" w:rsidRDefault="004027C8" w:rsidP="00005959">
            <w:pPr>
              <w:jc w:val="center"/>
            </w:pPr>
            <w:r w:rsidRPr="007D58A5">
              <w:t>2027</w:t>
            </w:r>
          </w:p>
        </w:tc>
        <w:tc>
          <w:tcPr>
            <w:tcW w:w="851" w:type="dxa"/>
          </w:tcPr>
          <w:p w:rsidR="004027C8" w:rsidRPr="007D58A5" w:rsidRDefault="004027C8" w:rsidP="00005959">
            <w:pPr>
              <w:jc w:val="center"/>
            </w:pPr>
            <w:r w:rsidRPr="007D58A5">
              <w:t>2028</w:t>
            </w:r>
          </w:p>
        </w:tc>
        <w:tc>
          <w:tcPr>
            <w:tcW w:w="708" w:type="dxa"/>
          </w:tcPr>
          <w:p w:rsidR="004027C8" w:rsidRPr="007D58A5" w:rsidRDefault="004027C8" w:rsidP="00005959">
            <w:pPr>
              <w:jc w:val="center"/>
            </w:pPr>
            <w:r w:rsidRPr="007D58A5">
              <w:t>2029</w:t>
            </w:r>
          </w:p>
        </w:tc>
        <w:tc>
          <w:tcPr>
            <w:tcW w:w="709" w:type="dxa"/>
          </w:tcPr>
          <w:p w:rsidR="004027C8" w:rsidRPr="007D58A5" w:rsidRDefault="004027C8" w:rsidP="00005959">
            <w:pPr>
              <w:jc w:val="center"/>
            </w:pPr>
            <w:r w:rsidRPr="007D58A5">
              <w:t>2030</w:t>
            </w:r>
          </w:p>
        </w:tc>
      </w:tr>
      <w:tr w:rsidR="004027C8" w:rsidRPr="007D58A5" w:rsidTr="004027C8">
        <w:trPr>
          <w:trHeight w:val="480"/>
        </w:trPr>
        <w:tc>
          <w:tcPr>
            <w:tcW w:w="2943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r w:rsidRPr="00211B13">
              <w:t xml:space="preserve">Проведение бесед с участием  </w:t>
            </w:r>
            <w:proofErr w:type="spellStart"/>
            <w:r w:rsidRPr="00211B13">
              <w:t>м</w:t>
            </w:r>
            <w:r>
              <w:t>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  <w:r>
              <w:t xml:space="preserve"> о вреде алкоголизма </w:t>
            </w:r>
            <w:r w:rsidRPr="00211B13">
              <w:t xml:space="preserve"> и </w:t>
            </w:r>
            <w:proofErr w:type="spellStart"/>
            <w:r w:rsidRPr="00211B13">
              <w:t>табакокурения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 w:rsidRPr="007D58A5">
              <w:t>Бюджет</w:t>
            </w:r>
            <w: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7C8" w:rsidRPr="00302BB2" w:rsidRDefault="004027C8" w:rsidP="004027C8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027C8" w:rsidRPr="00302BB2" w:rsidRDefault="004027C8" w:rsidP="004027C8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7C8" w:rsidRPr="00302BB2" w:rsidRDefault="004027C8" w:rsidP="004027C8">
            <w:pPr>
              <w:jc w:val="center"/>
            </w:pPr>
            <w:r>
              <w:t>1,0</w:t>
            </w:r>
          </w:p>
        </w:tc>
      </w:tr>
      <w:tr w:rsidR="004027C8" w:rsidRPr="007D58A5" w:rsidTr="004027C8">
        <w:trPr>
          <w:trHeight w:val="569"/>
        </w:trPr>
        <w:tc>
          <w:tcPr>
            <w:tcW w:w="2943" w:type="dxa"/>
            <w:tcBorders>
              <w:bottom w:val="single" w:sz="4" w:space="0" w:color="auto"/>
            </w:tcBorders>
          </w:tcPr>
          <w:p w:rsidR="004027C8" w:rsidRPr="007D58A5" w:rsidRDefault="004027C8" w:rsidP="004027C8">
            <w:pPr>
              <w:rPr>
                <w:color w:val="000000"/>
                <w:shd w:val="clear" w:color="auto" w:fill="FFFFFF"/>
              </w:rPr>
            </w:pPr>
            <w:r>
              <w:t xml:space="preserve">Привлечение молодежи к </w:t>
            </w:r>
            <w:r w:rsidR="00BA1BCA">
              <w:t xml:space="preserve"> участи</w:t>
            </w:r>
            <w:r w:rsidR="00427055">
              <w:t>ю в общественной</w:t>
            </w:r>
            <w:r w:rsidR="00BA1BCA">
              <w:t xml:space="preserve"> </w:t>
            </w:r>
            <w:r w:rsidR="00427055">
              <w:t xml:space="preserve"> жизни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27C8" w:rsidRDefault="004027C8" w:rsidP="004027C8">
            <w:r w:rsidRPr="007D58A5">
              <w:t xml:space="preserve"> Бюджет</w:t>
            </w:r>
          </w:p>
          <w:p w:rsidR="004027C8" w:rsidRPr="007D58A5" w:rsidRDefault="004027C8" w:rsidP="004027C8">
            <w:r>
              <w:t>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>
              <w:t>11,0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7C8" w:rsidRPr="007D58A5" w:rsidRDefault="004027C8" w:rsidP="004027C8"/>
        </w:tc>
        <w:tc>
          <w:tcPr>
            <w:tcW w:w="851" w:type="dxa"/>
            <w:tcBorders>
              <w:bottom w:val="single" w:sz="4" w:space="0" w:color="auto"/>
            </w:tcBorders>
          </w:tcPr>
          <w:p w:rsidR="004027C8" w:rsidRPr="00302BB2" w:rsidRDefault="004027C8" w:rsidP="004027C8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27C8" w:rsidRPr="00302BB2" w:rsidRDefault="004027C8" w:rsidP="004027C8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7C8" w:rsidRPr="00302BB2" w:rsidRDefault="004027C8" w:rsidP="004027C8">
            <w:pPr>
              <w:jc w:val="center"/>
            </w:pPr>
            <w:r>
              <w:t>3,0</w:t>
            </w:r>
          </w:p>
        </w:tc>
      </w:tr>
      <w:tr w:rsidR="004027C8" w:rsidRPr="007D58A5" w:rsidTr="004027C8">
        <w:trPr>
          <w:trHeight w:val="38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4027C8" w:rsidRPr="007D58A5" w:rsidRDefault="004027C8" w:rsidP="004027C8">
            <w:r>
              <w:t>Распространение  наглядной агитации о последствиях правонарушений общественного порядка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 w:rsidRPr="007D58A5">
              <w:t xml:space="preserve"> Бюджет</w:t>
            </w:r>
            <w: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>
              <w:t>7,0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27C8" w:rsidRPr="004027C8" w:rsidRDefault="004027C8" w:rsidP="004027C8">
            <w:pPr>
              <w:jc w:val="center"/>
            </w:pPr>
            <w:r>
              <w:t>2,0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27C8" w:rsidRPr="004027C8" w:rsidRDefault="004027C8" w:rsidP="004027C8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27C8" w:rsidRPr="004027C8" w:rsidRDefault="004027C8" w:rsidP="004027C8">
            <w:pPr>
              <w:jc w:val="center"/>
            </w:pPr>
            <w:r>
              <w:t>2,0</w:t>
            </w:r>
          </w:p>
        </w:tc>
      </w:tr>
      <w:tr w:rsidR="004027C8" w:rsidRPr="007D58A5" w:rsidTr="004027C8">
        <w:trPr>
          <w:trHeight w:val="360"/>
        </w:trPr>
        <w:tc>
          <w:tcPr>
            <w:tcW w:w="2943" w:type="dxa"/>
            <w:tcBorders>
              <w:bottom w:val="single" w:sz="4" w:space="0" w:color="auto"/>
            </w:tcBorders>
          </w:tcPr>
          <w:p w:rsidR="004027C8" w:rsidRPr="007D58A5" w:rsidRDefault="004027C8" w:rsidP="004027C8">
            <w:pPr>
              <w:rPr>
                <w:color w:val="000000"/>
              </w:rPr>
            </w:pPr>
            <w:r>
              <w:t>Привлечение молодежи к сбору материалов об исторических событиях сел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27C8" w:rsidRPr="007D58A5" w:rsidRDefault="004027C8" w:rsidP="004027C8"/>
          <w:p w:rsidR="004027C8" w:rsidRPr="007D58A5" w:rsidRDefault="004027C8" w:rsidP="004027C8">
            <w:pPr>
              <w:jc w:val="center"/>
            </w:pPr>
            <w:r w:rsidRPr="007D58A5">
              <w:t>Бюджет</w:t>
            </w:r>
            <w: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7C8" w:rsidRPr="00302BB2" w:rsidRDefault="004027C8" w:rsidP="004027C8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27C8" w:rsidRPr="00302BB2" w:rsidRDefault="004027C8" w:rsidP="004027C8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27C8" w:rsidRPr="00302BB2" w:rsidRDefault="004027C8" w:rsidP="004027C8">
            <w:pPr>
              <w:jc w:val="center"/>
            </w:pPr>
            <w:r>
              <w:t>4,0</w:t>
            </w:r>
          </w:p>
        </w:tc>
      </w:tr>
      <w:tr w:rsidR="004027C8" w:rsidRPr="007D58A5" w:rsidTr="004027C8">
        <w:tc>
          <w:tcPr>
            <w:tcW w:w="2943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pPr>
              <w:shd w:val="clear" w:color="auto" w:fill="FFFFFF"/>
              <w:rPr>
                <w:color w:val="000000"/>
              </w:rPr>
            </w:pPr>
            <w:r w:rsidRPr="007D58A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        </w:t>
            </w:r>
            <w:r w:rsidRPr="007D58A5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proofErr w:type="spellStart"/>
            <w:r w:rsidRPr="007D58A5"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27C8" w:rsidRPr="007D58A5" w:rsidRDefault="00C60DC9" w:rsidP="004027C8">
            <w:pPr>
              <w:jc w:val="center"/>
            </w:pPr>
            <w:fldSimple w:instr=" =SUM(ABOVE) ">
              <w:r w:rsidR="004027C8">
                <w:rPr>
                  <w:noProof/>
                </w:rPr>
                <w:t>37</w:t>
              </w:r>
            </w:fldSimple>
            <w:r w:rsidR="004027C8"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r>
              <w:t>10,0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27C8" w:rsidRPr="007D58A5" w:rsidRDefault="004027C8" w:rsidP="004027C8">
            <w:r>
              <w:t>10,0</w:t>
            </w:r>
          </w:p>
        </w:tc>
      </w:tr>
    </w:tbl>
    <w:p w:rsidR="004027C8" w:rsidRDefault="004027C8" w:rsidP="004027C8">
      <w:pPr>
        <w:pStyle w:val="ab"/>
        <w:suppressAutoHyphens/>
        <w:rPr>
          <w:b/>
          <w:bCs/>
        </w:rPr>
      </w:pPr>
    </w:p>
    <w:p w:rsidR="004027C8" w:rsidRPr="005B5976" w:rsidRDefault="004027C8" w:rsidP="004027C8">
      <w:pPr>
        <w:ind w:firstLine="720"/>
        <w:jc w:val="both"/>
        <w:rPr>
          <w:sz w:val="28"/>
          <w:szCs w:val="28"/>
        </w:rPr>
      </w:pPr>
      <w:r w:rsidRPr="005B5976">
        <w:rPr>
          <w:sz w:val="28"/>
          <w:szCs w:val="28"/>
        </w:rPr>
        <w:t xml:space="preserve">Финансирование мероприятий муниципальной программы предусматривает привлечение средств иных бюджетов, в том числе субсидий на </w:t>
      </w:r>
      <w:proofErr w:type="spellStart"/>
      <w:r w:rsidRPr="005B5976">
        <w:rPr>
          <w:sz w:val="28"/>
          <w:szCs w:val="28"/>
        </w:rPr>
        <w:t>софинанирование</w:t>
      </w:r>
      <w:proofErr w:type="spellEnd"/>
      <w:r w:rsidRPr="005B5976">
        <w:rPr>
          <w:sz w:val="28"/>
          <w:szCs w:val="28"/>
        </w:rPr>
        <w:t xml:space="preserve"> расходов по развитию территориальных общественных самоуправлений, расположенных в границах поселения, </w:t>
      </w:r>
      <w:proofErr w:type="gramStart"/>
      <w:r w:rsidRPr="005B5976">
        <w:rPr>
          <w:sz w:val="28"/>
          <w:szCs w:val="28"/>
          <w:lang w:val="en-US"/>
        </w:rPr>
        <w:t>c</w:t>
      </w:r>
      <w:proofErr w:type="spellStart"/>
      <w:proofErr w:type="gramEnd"/>
      <w:r w:rsidRPr="005B5976">
        <w:rPr>
          <w:sz w:val="28"/>
          <w:szCs w:val="28"/>
        </w:rPr>
        <w:t>понсорской</w:t>
      </w:r>
      <w:proofErr w:type="spellEnd"/>
      <w:r w:rsidRPr="005B5976">
        <w:rPr>
          <w:sz w:val="28"/>
          <w:szCs w:val="28"/>
        </w:rPr>
        <w:t xml:space="preserve"> помощи.</w:t>
      </w:r>
    </w:p>
    <w:p w:rsidR="00B20F61" w:rsidRPr="005B5976" w:rsidRDefault="004027C8" w:rsidP="00DE1466">
      <w:pPr>
        <w:ind w:firstLine="720"/>
        <w:jc w:val="both"/>
        <w:rPr>
          <w:rStyle w:val="a8"/>
          <w:b w:val="0"/>
          <w:bCs w:val="0"/>
          <w:sz w:val="28"/>
          <w:szCs w:val="28"/>
        </w:rPr>
      </w:pPr>
      <w:proofErr w:type="gramStart"/>
      <w:r w:rsidRPr="005B5976">
        <w:rPr>
          <w:sz w:val="28"/>
          <w:szCs w:val="28"/>
        </w:rPr>
        <w:t>Контроль за</w:t>
      </w:r>
      <w:proofErr w:type="gramEnd"/>
      <w:r w:rsidRPr="005B5976">
        <w:rPr>
          <w:sz w:val="28"/>
          <w:szCs w:val="28"/>
        </w:rPr>
        <w:t xml:space="preserve"> ходом реализации Программы осуществляется администрацией муниципального образования  </w:t>
      </w:r>
      <w:proofErr w:type="spellStart"/>
      <w:r w:rsidRPr="005B5976">
        <w:rPr>
          <w:sz w:val="28"/>
          <w:szCs w:val="28"/>
        </w:rPr>
        <w:t>Терешанское</w:t>
      </w:r>
      <w:proofErr w:type="spellEnd"/>
      <w:r w:rsidRPr="005B5976">
        <w:rPr>
          <w:sz w:val="28"/>
          <w:szCs w:val="28"/>
        </w:rPr>
        <w:t xml:space="preserve"> сельское поселение и ревизионными комиссиями территориальных общественных самоуправлений</w:t>
      </w:r>
    </w:p>
    <w:p w:rsidR="00211B13" w:rsidRPr="005B5976" w:rsidRDefault="00211B13" w:rsidP="00717681">
      <w:pPr>
        <w:pStyle w:val="ab"/>
        <w:rPr>
          <w:rStyle w:val="a8"/>
          <w:sz w:val="28"/>
          <w:szCs w:val="28"/>
        </w:rPr>
      </w:pPr>
    </w:p>
    <w:p w:rsidR="005B5976" w:rsidRDefault="005B5976" w:rsidP="004027C8">
      <w:pPr>
        <w:suppressAutoHyphens/>
        <w:jc w:val="right"/>
      </w:pPr>
    </w:p>
    <w:p w:rsidR="005B5976" w:rsidRDefault="005B5976" w:rsidP="004027C8">
      <w:pPr>
        <w:suppressAutoHyphens/>
        <w:jc w:val="right"/>
      </w:pPr>
    </w:p>
    <w:p w:rsidR="005B5976" w:rsidRDefault="005B5976" w:rsidP="004027C8">
      <w:pPr>
        <w:suppressAutoHyphens/>
        <w:jc w:val="right"/>
      </w:pPr>
    </w:p>
    <w:p w:rsidR="005B5976" w:rsidRDefault="005B5976" w:rsidP="004027C8">
      <w:pPr>
        <w:suppressAutoHyphens/>
        <w:jc w:val="right"/>
      </w:pPr>
    </w:p>
    <w:p w:rsidR="005B5976" w:rsidRDefault="005B5976" w:rsidP="004027C8">
      <w:pPr>
        <w:suppressAutoHyphens/>
        <w:jc w:val="right"/>
      </w:pPr>
    </w:p>
    <w:p w:rsidR="005B5976" w:rsidRDefault="005B5976" w:rsidP="004027C8">
      <w:pPr>
        <w:suppressAutoHyphens/>
        <w:jc w:val="right"/>
      </w:pPr>
    </w:p>
    <w:p w:rsidR="005B5976" w:rsidRDefault="005B5976" w:rsidP="004027C8">
      <w:pPr>
        <w:suppressAutoHyphens/>
        <w:jc w:val="right"/>
      </w:pPr>
    </w:p>
    <w:p w:rsidR="005B5976" w:rsidRDefault="005B5976" w:rsidP="004027C8">
      <w:pPr>
        <w:suppressAutoHyphens/>
        <w:jc w:val="right"/>
      </w:pPr>
    </w:p>
    <w:p w:rsidR="005B5976" w:rsidRDefault="005B5976" w:rsidP="004027C8">
      <w:pPr>
        <w:suppressAutoHyphens/>
        <w:jc w:val="right"/>
      </w:pPr>
    </w:p>
    <w:p w:rsidR="004027C8" w:rsidRPr="007D58A5" w:rsidRDefault="00887C36" w:rsidP="004027C8">
      <w:pPr>
        <w:suppressAutoHyphens/>
        <w:jc w:val="right"/>
      </w:pPr>
      <w:r>
        <w:t>Приложение 4</w:t>
      </w:r>
    </w:p>
    <w:p w:rsidR="004027C8" w:rsidRPr="007D58A5" w:rsidRDefault="004027C8" w:rsidP="004027C8">
      <w:pPr>
        <w:suppressAutoHyphens/>
        <w:ind w:left="5040"/>
        <w:jc w:val="right"/>
      </w:pPr>
      <w:r w:rsidRPr="007D58A5">
        <w:t xml:space="preserve">к постановлению администрации </w:t>
      </w:r>
    </w:p>
    <w:p w:rsidR="004027C8" w:rsidRPr="007D58A5" w:rsidRDefault="004027C8" w:rsidP="004027C8">
      <w:pPr>
        <w:suppressAutoHyphens/>
        <w:ind w:left="5040"/>
        <w:jc w:val="right"/>
      </w:pPr>
      <w:r w:rsidRPr="007D58A5">
        <w:t xml:space="preserve">муниципального образования </w:t>
      </w:r>
    </w:p>
    <w:p w:rsidR="004027C8" w:rsidRPr="007D58A5" w:rsidRDefault="004027C8" w:rsidP="004027C8">
      <w:pPr>
        <w:suppressAutoHyphens/>
        <w:ind w:left="5040"/>
        <w:jc w:val="right"/>
      </w:pPr>
      <w:proofErr w:type="spellStart"/>
      <w:r w:rsidRPr="007D58A5">
        <w:t>Терешанское</w:t>
      </w:r>
      <w:proofErr w:type="spellEnd"/>
      <w:r w:rsidRPr="007D58A5">
        <w:t xml:space="preserve"> сельское поселение</w:t>
      </w:r>
    </w:p>
    <w:p w:rsidR="004027C8" w:rsidRDefault="005B5976" w:rsidP="004027C8">
      <w:pPr>
        <w:suppressAutoHyphens/>
        <w:ind w:left="5040"/>
        <w:jc w:val="right"/>
      </w:pPr>
      <w:r>
        <w:t>от  26.12.2024 №54</w:t>
      </w:r>
      <w:r w:rsidR="004027C8">
        <w:t xml:space="preserve"> </w:t>
      </w:r>
    </w:p>
    <w:p w:rsidR="00211B13" w:rsidRDefault="00211B13" w:rsidP="00717681">
      <w:pPr>
        <w:pStyle w:val="ab"/>
        <w:rPr>
          <w:rStyle w:val="a8"/>
          <w:sz w:val="28"/>
          <w:szCs w:val="28"/>
        </w:rPr>
      </w:pPr>
    </w:p>
    <w:p w:rsidR="00717681" w:rsidRDefault="00717681" w:rsidP="004027C8">
      <w:pPr>
        <w:pStyle w:val="ab"/>
        <w:rPr>
          <w:szCs w:val="28"/>
        </w:rPr>
      </w:pPr>
    </w:p>
    <w:p w:rsidR="00717681" w:rsidRPr="00102FF8" w:rsidRDefault="00717681" w:rsidP="00717681">
      <w:pPr>
        <w:pStyle w:val="ab"/>
        <w:jc w:val="right"/>
        <w:rPr>
          <w:szCs w:val="28"/>
        </w:rPr>
      </w:pPr>
    </w:p>
    <w:p w:rsidR="00717681" w:rsidRPr="00102FF8" w:rsidRDefault="004027C8" w:rsidP="00717681">
      <w:pPr>
        <w:pStyle w:val="ab"/>
        <w:jc w:val="center"/>
        <w:rPr>
          <w:sz w:val="28"/>
          <w:szCs w:val="28"/>
        </w:rPr>
      </w:pPr>
      <w:r w:rsidRPr="00102FF8">
        <w:rPr>
          <w:sz w:val="28"/>
          <w:szCs w:val="28"/>
        </w:rPr>
        <w:t xml:space="preserve"> Целевые индикаторы</w:t>
      </w:r>
      <w:r w:rsidR="00717681" w:rsidRPr="00102FF8">
        <w:rPr>
          <w:sz w:val="28"/>
          <w:szCs w:val="28"/>
        </w:rPr>
        <w:t xml:space="preserve"> муниципальной программы</w:t>
      </w:r>
    </w:p>
    <w:p w:rsidR="004027C8" w:rsidRPr="00102FF8" w:rsidRDefault="004027C8" w:rsidP="004027C8">
      <w:pPr>
        <w:pStyle w:val="ab"/>
        <w:rPr>
          <w:sz w:val="28"/>
          <w:szCs w:val="28"/>
        </w:rPr>
      </w:pPr>
    </w:p>
    <w:p w:rsidR="004027C8" w:rsidRDefault="004027C8" w:rsidP="004027C8">
      <w:pPr>
        <w:pStyle w:val="ab"/>
        <w:jc w:val="center"/>
        <w:rPr>
          <w:sz w:val="28"/>
          <w:szCs w:val="28"/>
        </w:rPr>
      </w:pPr>
      <w:r w:rsidRPr="00102FF8">
        <w:rPr>
          <w:sz w:val="28"/>
          <w:szCs w:val="28"/>
        </w:rPr>
        <w:t xml:space="preserve">Основные направления развития молодежной  политики в муниципальном образовании </w:t>
      </w:r>
      <w:proofErr w:type="spellStart"/>
      <w:r w:rsidRPr="00102FF8">
        <w:rPr>
          <w:sz w:val="28"/>
          <w:szCs w:val="28"/>
        </w:rPr>
        <w:t>Терешанское</w:t>
      </w:r>
      <w:proofErr w:type="spellEnd"/>
      <w:r w:rsidRPr="00102FF8">
        <w:rPr>
          <w:sz w:val="28"/>
          <w:szCs w:val="28"/>
        </w:rPr>
        <w:t xml:space="preserve"> сельское поселение </w:t>
      </w:r>
      <w:proofErr w:type="spellStart"/>
      <w:r w:rsidRPr="00102FF8">
        <w:rPr>
          <w:sz w:val="28"/>
          <w:szCs w:val="28"/>
        </w:rPr>
        <w:t>Старокулаткинского</w:t>
      </w:r>
      <w:proofErr w:type="spellEnd"/>
      <w:r w:rsidRPr="00102FF8">
        <w:rPr>
          <w:sz w:val="28"/>
          <w:szCs w:val="28"/>
        </w:rPr>
        <w:t xml:space="preserve"> района Ульяновской области</w:t>
      </w:r>
    </w:p>
    <w:p w:rsidR="00427055" w:rsidRDefault="00427055" w:rsidP="005B5976">
      <w:pPr>
        <w:pStyle w:val="ab"/>
        <w:suppressAutoHyphens/>
        <w:rPr>
          <w:b/>
          <w:bCs/>
        </w:rPr>
      </w:pPr>
    </w:p>
    <w:tbl>
      <w:tblPr>
        <w:tblW w:w="5201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3218"/>
        <w:gridCol w:w="545"/>
        <w:gridCol w:w="1215"/>
        <w:gridCol w:w="6"/>
        <w:gridCol w:w="789"/>
        <w:gridCol w:w="795"/>
        <w:gridCol w:w="795"/>
        <w:gridCol w:w="795"/>
        <w:gridCol w:w="795"/>
        <w:gridCol w:w="787"/>
      </w:tblGrid>
      <w:tr w:rsidR="00427055" w:rsidRPr="007D58A5" w:rsidTr="00427055">
        <w:trPr>
          <w:trHeight w:val="360"/>
          <w:tblCellSpacing w:w="5" w:type="nil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 xml:space="preserve">N </w:t>
            </w:r>
            <w:r w:rsidRPr="007D58A5">
              <w:br/>
            </w:r>
            <w:proofErr w:type="spellStart"/>
            <w:proofErr w:type="gramStart"/>
            <w:r w:rsidRPr="007D58A5">
              <w:t>п</w:t>
            </w:r>
            <w:proofErr w:type="spellEnd"/>
            <w:proofErr w:type="gramEnd"/>
            <w:r w:rsidRPr="007D58A5">
              <w:t>/</w:t>
            </w:r>
            <w:proofErr w:type="spellStart"/>
            <w:r w:rsidRPr="007D58A5">
              <w:t>п</w:t>
            </w:r>
            <w:proofErr w:type="spellEnd"/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>Показатель (индикатор)</w:t>
            </w:r>
            <w:r w:rsidRPr="007D58A5">
              <w:br/>
              <w:t xml:space="preserve"> (наименование)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 xml:space="preserve">Ед.  </w:t>
            </w:r>
            <w:r w:rsidRPr="007D58A5">
              <w:br/>
            </w:r>
            <w:proofErr w:type="spellStart"/>
            <w:r w:rsidRPr="007D58A5">
              <w:t>изм</w:t>
            </w:r>
            <w:proofErr w:type="spellEnd"/>
            <w:r>
              <w:t>.</w:t>
            </w:r>
          </w:p>
        </w:tc>
        <w:tc>
          <w:tcPr>
            <w:tcW w:w="28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         </w:t>
            </w:r>
            <w:r w:rsidRPr="007D58A5">
              <w:t>Значения показателей (индикаторов)</w:t>
            </w:r>
          </w:p>
        </w:tc>
      </w:tr>
      <w:tr w:rsidR="00427055" w:rsidRPr="007D58A5" w:rsidTr="00427055">
        <w:trPr>
          <w:trHeight w:val="371"/>
          <w:tblCellSpacing w:w="5" w:type="nil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 xml:space="preserve">Базовый период  </w:t>
            </w:r>
            <w:r w:rsidRPr="007D58A5">
              <w:br/>
              <w:t>(2024 год)</w:t>
            </w:r>
          </w:p>
        </w:tc>
        <w:tc>
          <w:tcPr>
            <w:tcW w:w="3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>2025 год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>2026 год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>2027 год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>2028 год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>2029 год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>2030 год</w:t>
            </w:r>
          </w:p>
        </w:tc>
      </w:tr>
      <w:tr w:rsidR="00427055" w:rsidRPr="007D58A5" w:rsidTr="00427055">
        <w:trPr>
          <w:tblCellSpacing w:w="5" w:type="nil"/>
        </w:trPr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D58A5">
              <w:t>1</w:t>
            </w: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D58A5">
              <w:t>2</w:t>
            </w: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D58A5">
              <w:t>3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D58A5">
              <w:t>4</w:t>
            </w:r>
          </w:p>
        </w:tc>
        <w:tc>
          <w:tcPr>
            <w:tcW w:w="3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D58A5">
              <w:t>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D58A5">
              <w:t>6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D58A5">
              <w:t>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D58A5">
              <w:t>8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D58A5">
              <w:t>9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D58A5">
              <w:t>10</w:t>
            </w:r>
          </w:p>
        </w:tc>
      </w:tr>
      <w:tr w:rsidR="00427055" w:rsidRPr="007D58A5" w:rsidTr="00427055">
        <w:trPr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383440">
            <w:pPr>
              <w:pStyle w:val="ab"/>
              <w:jc w:val="center"/>
            </w:pPr>
          </w:p>
        </w:tc>
      </w:tr>
      <w:tr w:rsidR="00427055" w:rsidRPr="007D58A5" w:rsidTr="00427055">
        <w:trPr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0" w:rsidRPr="004027C8" w:rsidRDefault="00383440" w:rsidP="00383440">
            <w:pPr>
              <w:pStyle w:val="ab"/>
              <w:jc w:val="center"/>
            </w:pPr>
            <w:r w:rsidRPr="004027C8">
              <w:t xml:space="preserve">Основные направления развития молодежной  политики в муниципальном образовании </w:t>
            </w:r>
            <w:proofErr w:type="spellStart"/>
            <w:r w:rsidRPr="004027C8">
              <w:t>Терешанское</w:t>
            </w:r>
            <w:proofErr w:type="spellEnd"/>
            <w:r w:rsidRPr="004027C8">
              <w:t xml:space="preserve"> сельское поселение </w:t>
            </w:r>
            <w:proofErr w:type="spellStart"/>
            <w:r w:rsidRPr="004027C8">
              <w:t>Старокулаткинского</w:t>
            </w:r>
            <w:proofErr w:type="spellEnd"/>
            <w:r w:rsidRPr="004027C8">
              <w:t xml:space="preserve"> района Ульяновской области</w:t>
            </w:r>
          </w:p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427055" w:rsidRPr="007D58A5" w:rsidTr="00427055">
        <w:trPr>
          <w:tblCellSpacing w:w="5" w:type="nil"/>
        </w:trPr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>1.</w:t>
            </w: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427055" w:rsidP="0042705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участвующая в общественной жизни поселения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D58A5">
              <w:t>%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427055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13,5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</w:tr>
      <w:tr w:rsidR="00427055" w:rsidRPr="007D58A5" w:rsidTr="00427055">
        <w:trPr>
          <w:tblCellSpacing w:w="5" w:type="nil"/>
        </w:trPr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7D58A5" w:rsidRDefault="00383440" w:rsidP="00383440">
            <w:pPr>
              <w:pStyle w:val="ab"/>
            </w:pPr>
            <w:r>
              <w:t>Д</w:t>
            </w:r>
            <w:r w:rsidR="00427055" w:rsidRPr="00383440">
              <w:t>оля молодых людей (от общего количества участников), участ</w:t>
            </w:r>
            <w:r>
              <w:t>вующих в сборе материалов по истории села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427055" w:rsidRPr="007D58A5" w:rsidTr="00427055">
        <w:trPr>
          <w:tblCellSpacing w:w="5" w:type="nil"/>
        </w:trPr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55" w:rsidRPr="00383440" w:rsidRDefault="00383440" w:rsidP="0038344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0">
              <w:rPr>
                <w:rFonts w:ascii="Times New Roman" w:hAnsi="Times New Roman" w:cs="Times New Roman"/>
                <w:sz w:val="24"/>
                <w:szCs w:val="24"/>
              </w:rPr>
              <w:t>Доля молодых людей (от общего количества участников)</w:t>
            </w:r>
            <w:proofErr w:type="gramStart"/>
            <w:r w:rsidRPr="00383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росивших курить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001BE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55" w:rsidRPr="007D58A5" w:rsidRDefault="00383440" w:rsidP="00887C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427055" w:rsidRDefault="00427055" w:rsidP="004027C8">
      <w:pPr>
        <w:pStyle w:val="ab"/>
        <w:jc w:val="center"/>
        <w:rPr>
          <w:sz w:val="28"/>
          <w:szCs w:val="28"/>
        </w:rPr>
      </w:pPr>
    </w:p>
    <w:p w:rsidR="00427055" w:rsidRDefault="00427055" w:rsidP="004027C8">
      <w:pPr>
        <w:pStyle w:val="ab"/>
        <w:jc w:val="center"/>
        <w:rPr>
          <w:sz w:val="28"/>
          <w:szCs w:val="28"/>
        </w:rPr>
      </w:pPr>
    </w:p>
    <w:p w:rsidR="00427055" w:rsidRDefault="00427055" w:rsidP="004027C8">
      <w:pPr>
        <w:pStyle w:val="ab"/>
        <w:jc w:val="center"/>
        <w:rPr>
          <w:sz w:val="28"/>
          <w:szCs w:val="28"/>
        </w:rPr>
      </w:pPr>
    </w:p>
    <w:p w:rsidR="00427055" w:rsidRDefault="00427055" w:rsidP="004027C8">
      <w:pPr>
        <w:pStyle w:val="ab"/>
        <w:jc w:val="center"/>
        <w:rPr>
          <w:sz w:val="28"/>
          <w:szCs w:val="28"/>
        </w:rPr>
      </w:pPr>
    </w:p>
    <w:p w:rsidR="00427055" w:rsidRDefault="00427055" w:rsidP="004027C8">
      <w:pPr>
        <w:pStyle w:val="ab"/>
        <w:jc w:val="center"/>
        <w:rPr>
          <w:sz w:val="28"/>
          <w:szCs w:val="28"/>
        </w:rPr>
      </w:pPr>
    </w:p>
    <w:p w:rsidR="00427055" w:rsidRDefault="00427055" w:rsidP="004027C8">
      <w:pPr>
        <w:pStyle w:val="ab"/>
        <w:jc w:val="center"/>
        <w:rPr>
          <w:sz w:val="28"/>
          <w:szCs w:val="28"/>
        </w:rPr>
      </w:pPr>
    </w:p>
    <w:p w:rsidR="00427055" w:rsidRDefault="00427055" w:rsidP="004027C8">
      <w:pPr>
        <w:pStyle w:val="ab"/>
        <w:jc w:val="center"/>
        <w:rPr>
          <w:sz w:val="28"/>
          <w:szCs w:val="28"/>
        </w:rPr>
      </w:pPr>
    </w:p>
    <w:p w:rsidR="00717681" w:rsidRDefault="00717681" w:rsidP="00717681">
      <w:pPr>
        <w:pStyle w:val="ab"/>
        <w:rPr>
          <w:sz w:val="28"/>
          <w:szCs w:val="28"/>
        </w:rPr>
      </w:pPr>
    </w:p>
    <w:p w:rsidR="00717681" w:rsidRDefault="00717681" w:rsidP="00717681">
      <w:pPr>
        <w:pStyle w:val="ab"/>
        <w:rPr>
          <w:sz w:val="28"/>
          <w:szCs w:val="28"/>
        </w:rPr>
      </w:pPr>
    </w:p>
    <w:p w:rsidR="00717681" w:rsidRDefault="00717681" w:rsidP="00717681">
      <w:pPr>
        <w:rPr>
          <w:sz w:val="22"/>
          <w:szCs w:val="22"/>
        </w:rPr>
      </w:pPr>
    </w:p>
    <w:sectPr w:rsidR="00717681" w:rsidSect="002B7892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100F1"/>
    <w:multiLevelType w:val="hybridMultilevel"/>
    <w:tmpl w:val="D35C198A"/>
    <w:lvl w:ilvl="0" w:tplc="6B2E45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10162E"/>
    <w:rsid w:val="00102FF8"/>
    <w:rsid w:val="00117B54"/>
    <w:rsid w:val="0014070B"/>
    <w:rsid w:val="00155538"/>
    <w:rsid w:val="00164C74"/>
    <w:rsid w:val="001755CA"/>
    <w:rsid w:val="00193A33"/>
    <w:rsid w:val="00203FB3"/>
    <w:rsid w:val="0020603A"/>
    <w:rsid w:val="00211B13"/>
    <w:rsid w:val="002127F5"/>
    <w:rsid w:val="0022708E"/>
    <w:rsid w:val="00264D27"/>
    <w:rsid w:val="002710E9"/>
    <w:rsid w:val="00284389"/>
    <w:rsid w:val="0029075E"/>
    <w:rsid w:val="002A2B46"/>
    <w:rsid w:val="002B7892"/>
    <w:rsid w:val="002D30CD"/>
    <w:rsid w:val="0033688D"/>
    <w:rsid w:val="00383440"/>
    <w:rsid w:val="003C2A36"/>
    <w:rsid w:val="003D4115"/>
    <w:rsid w:val="003D4BAB"/>
    <w:rsid w:val="003F0549"/>
    <w:rsid w:val="003F4BD1"/>
    <w:rsid w:val="004027C8"/>
    <w:rsid w:val="00410B0F"/>
    <w:rsid w:val="00420727"/>
    <w:rsid w:val="004216C5"/>
    <w:rsid w:val="00426CA4"/>
    <w:rsid w:val="00427055"/>
    <w:rsid w:val="0043419C"/>
    <w:rsid w:val="00443F6A"/>
    <w:rsid w:val="004A3126"/>
    <w:rsid w:val="004C3797"/>
    <w:rsid w:val="004C722A"/>
    <w:rsid w:val="004E6B85"/>
    <w:rsid w:val="004F6C25"/>
    <w:rsid w:val="00501106"/>
    <w:rsid w:val="00530822"/>
    <w:rsid w:val="00534577"/>
    <w:rsid w:val="00537AB6"/>
    <w:rsid w:val="00550BC1"/>
    <w:rsid w:val="005536E9"/>
    <w:rsid w:val="005620CF"/>
    <w:rsid w:val="0057307D"/>
    <w:rsid w:val="00592731"/>
    <w:rsid w:val="005B5976"/>
    <w:rsid w:val="00604B04"/>
    <w:rsid w:val="00605E50"/>
    <w:rsid w:val="00612777"/>
    <w:rsid w:val="00617F23"/>
    <w:rsid w:val="00631632"/>
    <w:rsid w:val="00631E2C"/>
    <w:rsid w:val="00637ED2"/>
    <w:rsid w:val="006539C9"/>
    <w:rsid w:val="00655A2C"/>
    <w:rsid w:val="00657CA4"/>
    <w:rsid w:val="006826DC"/>
    <w:rsid w:val="006A5B93"/>
    <w:rsid w:val="006B7DF7"/>
    <w:rsid w:val="006F7A1E"/>
    <w:rsid w:val="00707829"/>
    <w:rsid w:val="00717681"/>
    <w:rsid w:val="0074777B"/>
    <w:rsid w:val="00753882"/>
    <w:rsid w:val="007A3DA0"/>
    <w:rsid w:val="007A7B13"/>
    <w:rsid w:val="007D157B"/>
    <w:rsid w:val="007D1F39"/>
    <w:rsid w:val="007E1109"/>
    <w:rsid w:val="007F5BEC"/>
    <w:rsid w:val="008222B8"/>
    <w:rsid w:val="00826905"/>
    <w:rsid w:val="008359A8"/>
    <w:rsid w:val="008437D8"/>
    <w:rsid w:val="0086639E"/>
    <w:rsid w:val="00887C36"/>
    <w:rsid w:val="008941BF"/>
    <w:rsid w:val="008A74B2"/>
    <w:rsid w:val="008C5ED5"/>
    <w:rsid w:val="008C6207"/>
    <w:rsid w:val="008D1D2E"/>
    <w:rsid w:val="008D2ED0"/>
    <w:rsid w:val="008E5FBF"/>
    <w:rsid w:val="008F17AA"/>
    <w:rsid w:val="00902AEE"/>
    <w:rsid w:val="009059FD"/>
    <w:rsid w:val="00962993"/>
    <w:rsid w:val="00967ED7"/>
    <w:rsid w:val="00973334"/>
    <w:rsid w:val="0098499A"/>
    <w:rsid w:val="00984D87"/>
    <w:rsid w:val="009A6DF5"/>
    <w:rsid w:val="009A6F83"/>
    <w:rsid w:val="009B322D"/>
    <w:rsid w:val="009D1744"/>
    <w:rsid w:val="00A47743"/>
    <w:rsid w:val="00A545E0"/>
    <w:rsid w:val="00A95927"/>
    <w:rsid w:val="00AC4598"/>
    <w:rsid w:val="00AF3856"/>
    <w:rsid w:val="00B04EA1"/>
    <w:rsid w:val="00B16677"/>
    <w:rsid w:val="00B20F61"/>
    <w:rsid w:val="00B237D8"/>
    <w:rsid w:val="00B335B5"/>
    <w:rsid w:val="00B36A3C"/>
    <w:rsid w:val="00B63390"/>
    <w:rsid w:val="00B66763"/>
    <w:rsid w:val="00B701D9"/>
    <w:rsid w:val="00B82474"/>
    <w:rsid w:val="00B839A7"/>
    <w:rsid w:val="00B93E91"/>
    <w:rsid w:val="00B9529D"/>
    <w:rsid w:val="00B96A42"/>
    <w:rsid w:val="00BA1BCA"/>
    <w:rsid w:val="00BC48DB"/>
    <w:rsid w:val="00BE04E8"/>
    <w:rsid w:val="00BF0EA7"/>
    <w:rsid w:val="00C03E32"/>
    <w:rsid w:val="00C2651A"/>
    <w:rsid w:val="00C438F4"/>
    <w:rsid w:val="00C52D9B"/>
    <w:rsid w:val="00C53AC2"/>
    <w:rsid w:val="00C60CD4"/>
    <w:rsid w:val="00C60DC9"/>
    <w:rsid w:val="00C81A85"/>
    <w:rsid w:val="00CC44CC"/>
    <w:rsid w:val="00CD61EF"/>
    <w:rsid w:val="00D02FE9"/>
    <w:rsid w:val="00D046D3"/>
    <w:rsid w:val="00D76E68"/>
    <w:rsid w:val="00D77ECA"/>
    <w:rsid w:val="00D91FBB"/>
    <w:rsid w:val="00DA2D04"/>
    <w:rsid w:val="00DD7223"/>
    <w:rsid w:val="00DE1466"/>
    <w:rsid w:val="00DE7207"/>
    <w:rsid w:val="00E03139"/>
    <w:rsid w:val="00E21B02"/>
    <w:rsid w:val="00E36C63"/>
    <w:rsid w:val="00E41E64"/>
    <w:rsid w:val="00E65051"/>
    <w:rsid w:val="00E86CEB"/>
    <w:rsid w:val="00ED7062"/>
    <w:rsid w:val="00EE3644"/>
    <w:rsid w:val="00EF0C26"/>
    <w:rsid w:val="00F10CD5"/>
    <w:rsid w:val="00F1286D"/>
    <w:rsid w:val="00F21D2C"/>
    <w:rsid w:val="00F6410F"/>
    <w:rsid w:val="00FA038C"/>
    <w:rsid w:val="00FB12CD"/>
    <w:rsid w:val="00FC7A23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4BAB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3D4BAB"/>
    <w:pPr>
      <w:jc w:val="center"/>
    </w:pPr>
    <w:rPr>
      <w:b/>
      <w:i/>
      <w:sz w:val="28"/>
      <w:szCs w:val="20"/>
    </w:rPr>
  </w:style>
  <w:style w:type="paragraph" w:styleId="a7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b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CC44CC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CC44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CC44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qFormat/>
    <w:rsid w:val="007F5BEC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F5BEC"/>
    <w:rPr>
      <w:color w:val="000080"/>
      <w:u w:val="single"/>
    </w:rPr>
  </w:style>
  <w:style w:type="paragraph" w:customStyle="1" w:styleId="ConsPlusTitle">
    <w:name w:val="ConsPlusTitle"/>
    <w:rsid w:val="00717681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717681"/>
    <w:rPr>
      <w:b/>
      <w:sz w:val="28"/>
    </w:rPr>
  </w:style>
  <w:style w:type="character" w:customStyle="1" w:styleId="a6">
    <w:name w:val="Подзаголовок Знак"/>
    <w:basedOn w:val="a0"/>
    <w:link w:val="a5"/>
    <w:rsid w:val="00717681"/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3</cp:revision>
  <cp:lastPrinted>2025-01-14T08:23:00Z</cp:lastPrinted>
  <dcterms:created xsi:type="dcterms:W3CDTF">2025-01-14T08:25:00Z</dcterms:created>
  <dcterms:modified xsi:type="dcterms:W3CDTF">2025-01-14T08:25:00Z</dcterms:modified>
</cp:coreProperties>
</file>